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41A088" w14:textId="77777777" w:rsidR="00AB17E1" w:rsidRPr="00EB4383" w:rsidRDefault="00BB21C9" w:rsidP="00F608A8">
      <w:pPr>
        <w:pStyle w:val="CourseTitle"/>
        <w:ind w:left="-567"/>
        <w:jc w:val="left"/>
      </w:pPr>
      <w:r w:rsidRPr="00EB4383">
        <w:rPr>
          <w:noProof/>
        </w:rPr>
        <w:drawing>
          <wp:inline distT="0" distB="0" distL="0" distR="0" wp14:anchorId="7153DAC6" wp14:editId="38FCE361">
            <wp:extent cx="2636520" cy="926465"/>
            <wp:effectExtent l="0" t="0" r="0" b="0"/>
            <wp:docPr id="6" name="Picture 1" descr="bioinformatic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informatics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6520" cy="926465"/>
                    </a:xfrm>
                    <a:prstGeom prst="rect">
                      <a:avLst/>
                    </a:prstGeom>
                    <a:noFill/>
                    <a:ln>
                      <a:noFill/>
                    </a:ln>
                  </pic:spPr>
                </pic:pic>
              </a:graphicData>
            </a:graphic>
          </wp:inline>
        </w:drawing>
      </w:r>
    </w:p>
    <w:p w14:paraId="6EB8425E" w14:textId="77777777" w:rsidR="00AB17E1" w:rsidRPr="00EB4383" w:rsidRDefault="00AB17E1">
      <w:pPr>
        <w:pStyle w:val="Heading1"/>
        <w:rPr>
          <w:sz w:val="44"/>
        </w:rPr>
      </w:pPr>
    </w:p>
    <w:p w14:paraId="2DD6FC7F" w14:textId="77777777" w:rsidR="00AB17E1" w:rsidRPr="00EB4383" w:rsidRDefault="00AB17E1">
      <w:pPr>
        <w:pStyle w:val="Heading1"/>
        <w:rPr>
          <w:sz w:val="44"/>
        </w:rPr>
      </w:pPr>
    </w:p>
    <w:p w14:paraId="2BA160CA" w14:textId="77777777" w:rsidR="00AB17E1" w:rsidRPr="00EB4383" w:rsidRDefault="00AB17E1">
      <w:pPr>
        <w:pStyle w:val="Heading1"/>
        <w:jc w:val="center"/>
        <w:rPr>
          <w:sz w:val="44"/>
        </w:rPr>
      </w:pPr>
    </w:p>
    <w:p w14:paraId="690AF840" w14:textId="77777777" w:rsidR="000925CC" w:rsidRPr="00EB4383" w:rsidRDefault="000925CC" w:rsidP="000925CC"/>
    <w:p w14:paraId="64E2AB67" w14:textId="77777777" w:rsidR="00AB17E1" w:rsidRPr="00EB4383" w:rsidRDefault="00AB17E1">
      <w:pPr>
        <w:pStyle w:val="Heading1"/>
        <w:jc w:val="center"/>
        <w:rPr>
          <w:sz w:val="44"/>
        </w:rPr>
      </w:pPr>
    </w:p>
    <w:p w14:paraId="66D68DCB" w14:textId="77777777" w:rsidR="00AB17E1" w:rsidRPr="00EB4383" w:rsidRDefault="00AB17E1"/>
    <w:p w14:paraId="500A9CDB" w14:textId="77777777" w:rsidR="00AB17E1" w:rsidRPr="00EB4383" w:rsidRDefault="00AB17E1"/>
    <w:p w14:paraId="42305DEB" w14:textId="77777777" w:rsidR="00AB17E1" w:rsidRPr="00EB4383" w:rsidRDefault="00AB17E1"/>
    <w:p w14:paraId="548FCA79" w14:textId="77777777" w:rsidR="00AB17E1" w:rsidRPr="00EB4383" w:rsidRDefault="00AB17E1"/>
    <w:p w14:paraId="2B577673" w14:textId="77777777" w:rsidR="00AB17E1" w:rsidRPr="00EB4383" w:rsidRDefault="00AB17E1"/>
    <w:p w14:paraId="5567E23B" w14:textId="77777777" w:rsidR="00AB17E1" w:rsidRPr="00EB4383" w:rsidRDefault="00AB17E1"/>
    <w:p w14:paraId="0D5EE414" w14:textId="77777777" w:rsidR="00933FC6" w:rsidRPr="00EB4383" w:rsidRDefault="00373E4C" w:rsidP="00B87280">
      <w:pPr>
        <w:pStyle w:val="Heading1"/>
        <w:jc w:val="center"/>
        <w:rPr>
          <w:sz w:val="72"/>
        </w:rPr>
      </w:pPr>
      <w:r w:rsidRPr="00EB4383">
        <w:rPr>
          <w:sz w:val="72"/>
        </w:rPr>
        <w:t>Exercise</w:t>
      </w:r>
      <w:r w:rsidR="00933FC6" w:rsidRPr="00EB4383">
        <w:rPr>
          <w:sz w:val="72"/>
        </w:rPr>
        <w:t>:</w:t>
      </w:r>
    </w:p>
    <w:p w14:paraId="0C60834C" w14:textId="77777777" w:rsidR="00B87280" w:rsidRPr="00EB4383" w:rsidRDefault="00373E4C" w:rsidP="00B87280">
      <w:pPr>
        <w:pStyle w:val="Heading1"/>
        <w:jc w:val="center"/>
        <w:rPr>
          <w:sz w:val="72"/>
        </w:rPr>
      </w:pPr>
      <w:r w:rsidRPr="00EB4383">
        <w:rPr>
          <w:sz w:val="72"/>
        </w:rPr>
        <w:t>Using Inkscape for Figure Design and Editing</w:t>
      </w:r>
    </w:p>
    <w:p w14:paraId="6D99BEA4" w14:textId="77777777" w:rsidR="00933FC6" w:rsidRPr="00EB4383" w:rsidRDefault="00933FC6" w:rsidP="00933FC6">
      <w:pPr>
        <w:pStyle w:val="Coursesubscript"/>
      </w:pPr>
    </w:p>
    <w:p w14:paraId="3E339715" w14:textId="77777777" w:rsidR="00AB17E1" w:rsidRPr="00EB4383" w:rsidRDefault="00AB17E1">
      <w:pPr>
        <w:pStyle w:val="Coursesubscript"/>
      </w:pPr>
    </w:p>
    <w:p w14:paraId="5C37E40F" w14:textId="77777777" w:rsidR="00AB17E1" w:rsidRPr="00EB4383" w:rsidRDefault="00AB17E1">
      <w:pPr>
        <w:pStyle w:val="Coursesubscript"/>
      </w:pPr>
    </w:p>
    <w:p w14:paraId="6734EEB6" w14:textId="77777777" w:rsidR="00AB17E1" w:rsidRPr="00EB4383" w:rsidRDefault="00AB17E1">
      <w:pPr>
        <w:pStyle w:val="Coursesubscript"/>
      </w:pPr>
    </w:p>
    <w:p w14:paraId="74B69F18" w14:textId="77777777" w:rsidR="00AB17E1" w:rsidRPr="00EB4383" w:rsidRDefault="00AB17E1">
      <w:pPr>
        <w:pStyle w:val="Heading1"/>
      </w:pPr>
    </w:p>
    <w:p w14:paraId="1D0259E7" w14:textId="77777777" w:rsidR="00AB17E1" w:rsidRPr="00EB4383" w:rsidRDefault="00AB17E1"/>
    <w:p w14:paraId="7E3FA1E5" w14:textId="77777777" w:rsidR="00AB17E1" w:rsidRPr="00EB4383" w:rsidRDefault="00AB17E1" w:rsidP="00373E4C">
      <w:pPr>
        <w:pStyle w:val="Coursesubscript"/>
        <w:jc w:val="both"/>
      </w:pPr>
    </w:p>
    <w:p w14:paraId="6A32CA1F" w14:textId="77777777" w:rsidR="00AB17E1" w:rsidRPr="00EB4383" w:rsidRDefault="00AB17E1">
      <w:pPr>
        <w:pStyle w:val="Coursesubscript"/>
      </w:pPr>
    </w:p>
    <w:p w14:paraId="3980F1E3" w14:textId="77777777" w:rsidR="00AB17E1" w:rsidRPr="00EB4383" w:rsidRDefault="00AB17E1">
      <w:pPr>
        <w:pStyle w:val="Coursesubscript"/>
      </w:pPr>
    </w:p>
    <w:p w14:paraId="22CC5726" w14:textId="77777777" w:rsidR="00AB17E1" w:rsidRPr="00EB4383" w:rsidRDefault="00AB17E1">
      <w:pPr>
        <w:pStyle w:val="Coursesubscript"/>
      </w:pPr>
    </w:p>
    <w:p w14:paraId="143823CD" w14:textId="77777777" w:rsidR="00F608A8" w:rsidRPr="00EB4383" w:rsidRDefault="00F608A8" w:rsidP="00F608A8">
      <w:pPr>
        <w:pStyle w:val="Heading1"/>
      </w:pPr>
    </w:p>
    <w:p w14:paraId="48C21E87" w14:textId="77777777" w:rsidR="00AB17E1" w:rsidRPr="00EB4383" w:rsidRDefault="00AB17E1">
      <w:pPr>
        <w:pStyle w:val="Coursesubscript"/>
      </w:pPr>
    </w:p>
    <w:p w14:paraId="5A19FD94" w14:textId="77777777" w:rsidR="00AB17E1" w:rsidRPr="00EB4383" w:rsidRDefault="00F1250F">
      <w:pPr>
        <w:pStyle w:val="Coursesubscript"/>
      </w:pPr>
      <w:r w:rsidRPr="00EB4383">
        <w:t>Version 20</w:t>
      </w:r>
      <w:r w:rsidR="00344B0A" w:rsidRPr="00EB4383">
        <w:t>24</w:t>
      </w:r>
      <w:r w:rsidRPr="00EB4383">
        <w:t>-</w:t>
      </w:r>
      <w:r w:rsidR="00344B0A" w:rsidRPr="00EB4383">
        <w:t>05</w:t>
      </w:r>
    </w:p>
    <w:p w14:paraId="3221FD1E" w14:textId="77777777" w:rsidR="00AB17E1" w:rsidRPr="00EB4383" w:rsidRDefault="00AB17E1">
      <w:pPr>
        <w:pStyle w:val="Heading1"/>
      </w:pPr>
    </w:p>
    <w:p w14:paraId="5CF84662" w14:textId="77777777" w:rsidR="00AB17E1" w:rsidRPr="00EB4383" w:rsidRDefault="00AB17E1">
      <w:pPr>
        <w:sectPr w:rsidR="00AB17E1" w:rsidRPr="00EB4383" w:rsidSect="007A52EF">
          <w:headerReference w:type="even" r:id="rId9"/>
          <w:headerReference w:type="default" r:id="rId10"/>
          <w:pgSz w:w="11909" w:h="16834" w:code="9"/>
          <w:pgMar w:top="1077" w:right="1077" w:bottom="1021" w:left="1134" w:header="720" w:footer="720" w:gutter="0"/>
          <w:cols w:space="720"/>
          <w:titlePg/>
        </w:sectPr>
      </w:pPr>
    </w:p>
    <w:p w14:paraId="3BB0F950" w14:textId="77777777" w:rsidR="00B54177" w:rsidRPr="00EB4383" w:rsidRDefault="00B54177" w:rsidP="00B54177">
      <w:pPr>
        <w:pStyle w:val="Heading1"/>
      </w:pPr>
      <w:r w:rsidRPr="00EB4383">
        <w:lastRenderedPageBreak/>
        <w:t>Licence</w:t>
      </w:r>
    </w:p>
    <w:p w14:paraId="0F59587E" w14:textId="77777777" w:rsidR="00B54177" w:rsidRPr="00EB4383" w:rsidRDefault="003A455D" w:rsidP="00B54177">
      <w:r w:rsidRPr="00EB4383">
        <w:t xml:space="preserve">This manual is © </w:t>
      </w:r>
      <w:r w:rsidR="00B87280" w:rsidRPr="00EB4383">
        <w:t>201</w:t>
      </w:r>
      <w:r w:rsidR="00373E4C" w:rsidRPr="00EB4383">
        <w:t>8-</w:t>
      </w:r>
      <w:r w:rsidR="00344B0A" w:rsidRPr="00EB4383">
        <w:t>24</w:t>
      </w:r>
      <w:r w:rsidR="00B54177" w:rsidRPr="00EB4383">
        <w:t>, Simon Andrews.</w:t>
      </w:r>
    </w:p>
    <w:p w14:paraId="71A498DC" w14:textId="77777777" w:rsidR="00B54177" w:rsidRPr="00EB4383" w:rsidRDefault="00B54177" w:rsidP="00B54177"/>
    <w:p w14:paraId="52892DE0" w14:textId="77777777" w:rsidR="00B54177" w:rsidRPr="00EB4383" w:rsidRDefault="00B54177" w:rsidP="00B54177">
      <w:r w:rsidRPr="00EB4383">
        <w:t>This manual is distributed under the creative commons Attribution-Non-Commercial-Share Alike 2.0 licence.  This means that you are free:</w:t>
      </w:r>
    </w:p>
    <w:p w14:paraId="73B1D140" w14:textId="77777777" w:rsidR="00B54177" w:rsidRPr="00EB4383" w:rsidRDefault="00B54177" w:rsidP="00B54177"/>
    <w:p w14:paraId="07B56D27" w14:textId="77777777" w:rsidR="00B54177" w:rsidRPr="00EB4383" w:rsidRDefault="00B54177" w:rsidP="00C254F8">
      <w:pPr>
        <w:numPr>
          <w:ilvl w:val="0"/>
          <w:numId w:val="1"/>
        </w:numPr>
      </w:pPr>
      <w:r w:rsidRPr="00EB4383">
        <w:t>to copy, distribute, display, and perform the work</w:t>
      </w:r>
    </w:p>
    <w:p w14:paraId="56293008" w14:textId="77777777" w:rsidR="00B54177" w:rsidRPr="00EB4383" w:rsidRDefault="00B54177" w:rsidP="00B54177">
      <w:pPr>
        <w:ind w:left="360"/>
      </w:pPr>
    </w:p>
    <w:p w14:paraId="05248BF6" w14:textId="77777777" w:rsidR="00B54177" w:rsidRPr="00EB4383" w:rsidRDefault="00B54177" w:rsidP="00B54177">
      <w:pPr>
        <w:numPr>
          <w:ilvl w:val="0"/>
          <w:numId w:val="1"/>
        </w:numPr>
      </w:pPr>
      <w:r w:rsidRPr="00EB4383">
        <w:t>to make derivative works</w:t>
      </w:r>
    </w:p>
    <w:p w14:paraId="661A02CE" w14:textId="77777777" w:rsidR="00B54177" w:rsidRPr="00EB4383" w:rsidRDefault="00B54177" w:rsidP="00B54177"/>
    <w:p w14:paraId="0EEA79A6" w14:textId="77777777" w:rsidR="00B54177" w:rsidRPr="00EB4383" w:rsidRDefault="00B54177" w:rsidP="00B54177">
      <w:r w:rsidRPr="00EB4383">
        <w:t>Under the following conditions:</w:t>
      </w:r>
    </w:p>
    <w:p w14:paraId="54497C7E" w14:textId="77777777" w:rsidR="00B54177" w:rsidRPr="00EB4383" w:rsidRDefault="00B54177" w:rsidP="00B54177"/>
    <w:p w14:paraId="2239C78A" w14:textId="77777777" w:rsidR="00B54177" w:rsidRPr="00EB4383" w:rsidRDefault="00B54177" w:rsidP="00C254F8">
      <w:pPr>
        <w:numPr>
          <w:ilvl w:val="0"/>
          <w:numId w:val="2"/>
        </w:numPr>
      </w:pPr>
      <w:r w:rsidRPr="00EB4383">
        <w:t>Attribution. You must give the original author credit.</w:t>
      </w:r>
    </w:p>
    <w:p w14:paraId="1DA8C3D7" w14:textId="77777777" w:rsidR="00B54177" w:rsidRPr="00EB4383" w:rsidRDefault="00B54177" w:rsidP="00B54177"/>
    <w:p w14:paraId="6E6DC640" w14:textId="77777777" w:rsidR="00B54177" w:rsidRPr="00EB4383" w:rsidRDefault="00B54177" w:rsidP="00C254F8">
      <w:pPr>
        <w:numPr>
          <w:ilvl w:val="0"/>
          <w:numId w:val="2"/>
        </w:numPr>
      </w:pPr>
      <w:r w:rsidRPr="00EB4383">
        <w:t>Non-Commercial. You may not use this work for commercial purposes.</w:t>
      </w:r>
    </w:p>
    <w:p w14:paraId="045B7978" w14:textId="77777777" w:rsidR="00B54177" w:rsidRPr="00EB4383" w:rsidRDefault="00B54177" w:rsidP="00B54177"/>
    <w:p w14:paraId="444F9994" w14:textId="77777777" w:rsidR="00B54177" w:rsidRPr="00EB4383" w:rsidRDefault="00B54177" w:rsidP="00C254F8">
      <w:pPr>
        <w:numPr>
          <w:ilvl w:val="0"/>
          <w:numId w:val="2"/>
        </w:numPr>
      </w:pPr>
      <w:r w:rsidRPr="00EB4383">
        <w:t>Share Alike. If you alter, transform, or build upon this work, you may distribute the resulting work only under a licence identical to this one.</w:t>
      </w:r>
    </w:p>
    <w:p w14:paraId="3CC3AA51" w14:textId="77777777" w:rsidR="00B54177" w:rsidRPr="00EB4383" w:rsidRDefault="00B54177" w:rsidP="00B54177"/>
    <w:p w14:paraId="3969C051" w14:textId="77777777" w:rsidR="00B54177" w:rsidRPr="00EB4383" w:rsidRDefault="00B54177" w:rsidP="00B54177">
      <w:r w:rsidRPr="00EB4383">
        <w:t>Please note that:</w:t>
      </w:r>
    </w:p>
    <w:p w14:paraId="2903A391" w14:textId="77777777" w:rsidR="00B54177" w:rsidRPr="00EB4383" w:rsidRDefault="00B54177" w:rsidP="00B54177"/>
    <w:p w14:paraId="0BA6B7BD" w14:textId="77777777" w:rsidR="00B54177" w:rsidRPr="00EB4383" w:rsidRDefault="00B54177" w:rsidP="00C254F8">
      <w:pPr>
        <w:numPr>
          <w:ilvl w:val="0"/>
          <w:numId w:val="3"/>
        </w:numPr>
      </w:pPr>
      <w:r w:rsidRPr="00EB4383">
        <w:t>For any reuse or distribution, you must make clear to others the licence terms of this work.</w:t>
      </w:r>
    </w:p>
    <w:p w14:paraId="15E37AC5" w14:textId="77777777" w:rsidR="00B54177" w:rsidRPr="00EB4383" w:rsidRDefault="00B54177" w:rsidP="00C254F8">
      <w:pPr>
        <w:numPr>
          <w:ilvl w:val="0"/>
          <w:numId w:val="3"/>
        </w:numPr>
      </w:pPr>
      <w:r w:rsidRPr="00EB4383">
        <w:t>Any of these conditions can be waived if you get permission from the copyright holder.</w:t>
      </w:r>
    </w:p>
    <w:p w14:paraId="52E99861" w14:textId="77777777" w:rsidR="00B54177" w:rsidRPr="00EB4383" w:rsidRDefault="00B54177" w:rsidP="00C254F8">
      <w:pPr>
        <w:numPr>
          <w:ilvl w:val="0"/>
          <w:numId w:val="3"/>
        </w:numPr>
      </w:pPr>
      <w:r w:rsidRPr="00EB4383">
        <w:t>Nothing in this license impairs or restricts the author's moral rights.</w:t>
      </w:r>
    </w:p>
    <w:p w14:paraId="66879FA5" w14:textId="77777777" w:rsidR="00B54177" w:rsidRPr="00EB4383" w:rsidRDefault="00B54177" w:rsidP="00B54177"/>
    <w:p w14:paraId="7C04780C" w14:textId="77777777" w:rsidR="00B54177" w:rsidRPr="00EB4383" w:rsidRDefault="00B54177" w:rsidP="00B54177">
      <w:r w:rsidRPr="00EB4383">
        <w:t xml:space="preserve">Full details of this licence can be found at </w:t>
      </w:r>
    </w:p>
    <w:p w14:paraId="527E4EE8" w14:textId="77777777" w:rsidR="00B54177" w:rsidRPr="00EB4383" w:rsidRDefault="00B54177" w:rsidP="00B54177">
      <w:hyperlink r:id="rId11" w:history="1">
        <w:r w:rsidRPr="00EB4383">
          <w:rPr>
            <w:rStyle w:val="Hyperlink"/>
          </w:rPr>
          <w:t>http://creativecommons.org/licenses/by-nc-sa/2.0/uk/legalcode</w:t>
        </w:r>
      </w:hyperlink>
    </w:p>
    <w:p w14:paraId="52A5FF82" w14:textId="77777777" w:rsidR="00794C02" w:rsidRPr="00EB4383" w:rsidRDefault="00B54177" w:rsidP="00794C02">
      <w:pPr>
        <w:pStyle w:val="Heading1"/>
      </w:pPr>
      <w:r w:rsidRPr="00EB4383">
        <w:br w:type="page"/>
      </w:r>
      <w:r w:rsidR="00794C02" w:rsidRPr="00EB4383">
        <w:lastRenderedPageBreak/>
        <w:t>Introduction</w:t>
      </w:r>
    </w:p>
    <w:p w14:paraId="45480747" w14:textId="77777777" w:rsidR="00794C02" w:rsidRPr="00EB4383" w:rsidRDefault="00794C02" w:rsidP="00794C02">
      <w:r w:rsidRPr="00EB4383">
        <w:t>In this exercise we are going to give you a set of figures to amend. Once you have modified all of the individual figures you can arrange them together into a suitable figure panel.</w:t>
      </w:r>
    </w:p>
    <w:p w14:paraId="774BFB97" w14:textId="77777777" w:rsidR="00794C02" w:rsidRPr="00EB4383" w:rsidRDefault="00794C02" w:rsidP="00794C02"/>
    <w:p w14:paraId="38FFD707" w14:textId="77777777" w:rsidR="00344B0A" w:rsidRPr="00EB4383" w:rsidRDefault="00344B0A" w:rsidP="00344B0A">
      <w:pPr>
        <w:pStyle w:val="Heading2"/>
      </w:pPr>
      <w:r w:rsidRPr="00EB4383">
        <w:t>Figure 1 – Red Green Bar Graph (</w:t>
      </w:r>
      <w:proofErr w:type="spellStart"/>
      <w:r w:rsidRPr="00EB4383">
        <w:t>red_green_barplot.svg</w:t>
      </w:r>
      <w:proofErr w:type="spellEnd"/>
      <w:r w:rsidRPr="00EB4383">
        <w:t>)</w:t>
      </w:r>
    </w:p>
    <w:p w14:paraId="49E8F518" w14:textId="77777777" w:rsidR="00344B0A" w:rsidRPr="00EB4383" w:rsidRDefault="00BB21C9" w:rsidP="00344B0A">
      <w:r w:rsidRPr="00EB4383">
        <w:rPr>
          <w:noProof/>
        </w:rPr>
        <w:drawing>
          <wp:anchor distT="0" distB="0" distL="114300" distR="114300" simplePos="0" relativeHeight="251663360" behindDoc="0" locked="0" layoutInCell="1" allowOverlap="1" wp14:anchorId="58ABC70B" wp14:editId="50FFE3C9">
            <wp:simplePos x="0" y="0"/>
            <wp:positionH relativeFrom="column">
              <wp:posOffset>3088640</wp:posOffset>
            </wp:positionH>
            <wp:positionV relativeFrom="paragraph">
              <wp:posOffset>685800</wp:posOffset>
            </wp:positionV>
            <wp:extent cx="2676525" cy="1666240"/>
            <wp:effectExtent l="0" t="0" r="0" b="0"/>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1666240"/>
                    </a:xfrm>
                    <a:prstGeom prst="rect">
                      <a:avLst/>
                    </a:prstGeom>
                    <a:noFill/>
                  </pic:spPr>
                </pic:pic>
              </a:graphicData>
            </a:graphic>
            <wp14:sizeRelH relativeFrom="page">
              <wp14:pctWidth>0</wp14:pctWidth>
            </wp14:sizeRelH>
            <wp14:sizeRelV relativeFrom="page">
              <wp14:pctHeight>0</wp14:pctHeight>
            </wp14:sizeRelV>
          </wp:anchor>
        </w:drawing>
      </w:r>
      <w:r w:rsidR="00344B0A" w:rsidRPr="00EB4383">
        <w:t>For the first figure we have a bar graph drawn in R and exported as an SVG.  We want to fix the colours to make them colour blind friendly and tone them down.  We will clean extraneous parts of the figure and make the text more readable.</w:t>
      </w:r>
    </w:p>
    <w:p w14:paraId="090F737D" w14:textId="77777777" w:rsidR="00344B0A" w:rsidRPr="00EB4383" w:rsidRDefault="00BB21C9" w:rsidP="00344B0A">
      <w:r w:rsidRPr="00EB4383">
        <w:rPr>
          <w:noProof/>
        </w:rPr>
        <w:drawing>
          <wp:anchor distT="0" distB="0" distL="114300" distR="114300" simplePos="0" relativeHeight="251662336" behindDoc="0" locked="0" layoutInCell="1" allowOverlap="1" wp14:anchorId="03D27A5A" wp14:editId="3CAC8A7D">
            <wp:simplePos x="0" y="0"/>
            <wp:positionH relativeFrom="column">
              <wp:posOffset>12065</wp:posOffset>
            </wp:positionH>
            <wp:positionV relativeFrom="paragraph">
              <wp:posOffset>133985</wp:posOffset>
            </wp:positionV>
            <wp:extent cx="2868930" cy="1912620"/>
            <wp:effectExtent l="0" t="0" r="0"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8930" cy="1912620"/>
                    </a:xfrm>
                    <a:prstGeom prst="rect">
                      <a:avLst/>
                    </a:prstGeom>
                    <a:noFill/>
                  </pic:spPr>
                </pic:pic>
              </a:graphicData>
            </a:graphic>
            <wp14:sizeRelH relativeFrom="page">
              <wp14:pctWidth>0</wp14:pctWidth>
            </wp14:sizeRelH>
            <wp14:sizeRelV relativeFrom="page">
              <wp14:pctHeight>0</wp14:pctHeight>
            </wp14:sizeRelV>
          </wp:anchor>
        </w:drawing>
      </w:r>
    </w:p>
    <w:p w14:paraId="30CE26C0" w14:textId="77777777" w:rsidR="00344B0A" w:rsidRPr="00EB4383" w:rsidRDefault="00344B0A" w:rsidP="00344B0A"/>
    <w:p w14:paraId="6FB17142" w14:textId="77777777" w:rsidR="00344B0A" w:rsidRPr="00EB4383" w:rsidRDefault="00344B0A" w:rsidP="00344B0A"/>
    <w:p w14:paraId="0552E532" w14:textId="77777777" w:rsidR="00344B0A" w:rsidRPr="00EB4383" w:rsidRDefault="00344B0A" w:rsidP="00344B0A">
      <w:r w:rsidRPr="00EB4383">
        <w:t>Let’s work through the changes we want to make</w:t>
      </w:r>
    </w:p>
    <w:p w14:paraId="582F5826" w14:textId="77777777" w:rsidR="00344B0A" w:rsidRPr="00EB4383" w:rsidRDefault="00344B0A" w:rsidP="00344B0A"/>
    <w:p w14:paraId="2B55915B" w14:textId="77777777" w:rsidR="00344B0A" w:rsidRPr="00EB4383" w:rsidRDefault="00344B0A" w:rsidP="00344B0A">
      <w:pPr>
        <w:pStyle w:val="Heading3"/>
      </w:pPr>
      <w:r w:rsidRPr="00EB4383">
        <w:t>Split the graph into its component parts</w:t>
      </w:r>
    </w:p>
    <w:p w14:paraId="0CB62AF3" w14:textId="77777777" w:rsidR="00344B0A" w:rsidRPr="00EB4383" w:rsidRDefault="00344B0A" w:rsidP="00344B0A">
      <w:pPr>
        <w:rPr>
          <w:lang w:eastAsia="en-US"/>
        </w:rPr>
      </w:pPr>
      <w:r w:rsidRPr="00EB4383">
        <w:rPr>
          <w:lang w:eastAsia="en-US"/>
        </w:rPr>
        <w:t xml:space="preserve">When the graph is first loaded it will be a single large object.  We need to split it into </w:t>
      </w:r>
      <w:proofErr w:type="spellStart"/>
      <w:proofErr w:type="gramStart"/>
      <w:r w:rsidRPr="00EB4383">
        <w:rPr>
          <w:lang w:eastAsia="en-US"/>
        </w:rPr>
        <w:t>it’s</w:t>
      </w:r>
      <w:proofErr w:type="spellEnd"/>
      <w:proofErr w:type="gramEnd"/>
      <w:r w:rsidRPr="00EB4383">
        <w:rPr>
          <w:lang w:eastAsia="en-US"/>
        </w:rPr>
        <w:t xml:space="preserve"> sub-components so we can edit them.</w:t>
      </w:r>
    </w:p>
    <w:p w14:paraId="439A6C6B" w14:textId="77777777" w:rsidR="00344B0A" w:rsidRPr="00EB4383" w:rsidRDefault="00344B0A" w:rsidP="00344B0A">
      <w:pPr>
        <w:rPr>
          <w:lang w:eastAsia="en-US"/>
        </w:rPr>
      </w:pPr>
    </w:p>
    <w:p w14:paraId="163E0AEF" w14:textId="77777777" w:rsidR="00344B0A" w:rsidRPr="00EB4383" w:rsidRDefault="00344B0A" w:rsidP="00344B0A">
      <w:pPr>
        <w:rPr>
          <w:lang w:eastAsia="en-US"/>
        </w:rPr>
      </w:pPr>
      <w:r w:rsidRPr="00EB4383">
        <w:rPr>
          <w:lang w:eastAsia="en-US"/>
        </w:rPr>
        <w:t xml:space="preserve">From the menu pick </w:t>
      </w:r>
      <w:r w:rsidRPr="00EB4383">
        <w:rPr>
          <w:rStyle w:val="CodingChar"/>
        </w:rPr>
        <w:t>Edit &gt; Select All</w:t>
      </w:r>
      <w:r w:rsidRPr="00EB4383">
        <w:rPr>
          <w:lang w:eastAsia="en-US"/>
        </w:rPr>
        <w:t xml:space="preserve">, then </w:t>
      </w:r>
      <w:r w:rsidR="00B82B3C" w:rsidRPr="00EB4383">
        <w:rPr>
          <w:lang w:eastAsia="en-US"/>
        </w:rPr>
        <w:t xml:space="preserve">pick </w:t>
      </w:r>
      <w:r w:rsidR="00B82B3C" w:rsidRPr="00EB4383">
        <w:rPr>
          <w:rStyle w:val="CodingChar"/>
        </w:rPr>
        <w:t>Object &gt; Ungroup</w:t>
      </w:r>
      <w:r w:rsidR="00B82B3C" w:rsidRPr="00EB4383">
        <w:rPr>
          <w:lang w:eastAsia="en-US"/>
        </w:rPr>
        <w:t>.  This should split all parts of the graph into separate objects so you can pick them individually.</w:t>
      </w:r>
    </w:p>
    <w:p w14:paraId="65361FEE" w14:textId="77777777" w:rsidR="00B82B3C" w:rsidRPr="00EB4383" w:rsidRDefault="00B82B3C" w:rsidP="00344B0A">
      <w:pPr>
        <w:rPr>
          <w:lang w:eastAsia="en-US"/>
        </w:rPr>
      </w:pPr>
    </w:p>
    <w:p w14:paraId="6873D4A3" w14:textId="77777777" w:rsidR="00B82B3C" w:rsidRPr="00EB4383" w:rsidRDefault="00B82B3C" w:rsidP="00B82B3C">
      <w:pPr>
        <w:pStyle w:val="Heading3"/>
      </w:pPr>
      <w:r w:rsidRPr="00EB4383">
        <w:t xml:space="preserve">Remove background </w:t>
      </w:r>
      <w:r w:rsidR="00EF0FC9" w:rsidRPr="00EB4383">
        <w:t>objects</w:t>
      </w:r>
      <w:r w:rsidRPr="00EB4383">
        <w:t xml:space="preserve"> and </w:t>
      </w:r>
      <w:r w:rsidR="00EF0FC9" w:rsidRPr="00EB4383">
        <w:t>x</w:t>
      </w:r>
      <w:r w:rsidRPr="00EB4383">
        <w:t>-</w:t>
      </w:r>
      <w:r w:rsidR="00EF0FC9" w:rsidRPr="00EB4383">
        <w:t>a</w:t>
      </w:r>
      <w:r w:rsidRPr="00EB4383">
        <w:t>xis label</w:t>
      </w:r>
    </w:p>
    <w:p w14:paraId="3EB14FA0" w14:textId="77777777" w:rsidR="00EF0FC9" w:rsidRPr="00EB4383" w:rsidRDefault="00B82B3C" w:rsidP="00B82B3C">
      <w:pPr>
        <w:rPr>
          <w:lang w:eastAsia="en-US"/>
        </w:rPr>
      </w:pPr>
      <w:r w:rsidRPr="00EB4383">
        <w:rPr>
          <w:lang w:eastAsia="en-US"/>
        </w:rPr>
        <w:t>Anything we can do to clean up the graph will make it look nicer.  We have a set of grey lines on the background of the main plot which don’t add anything.  You can select these individually and press the delete or backspace key to remove them</w:t>
      </w:r>
      <w:r w:rsidR="00EF0FC9" w:rsidRPr="00EB4383">
        <w:rPr>
          <w:lang w:eastAsia="en-US"/>
        </w:rPr>
        <w:t>.</w:t>
      </w:r>
    </w:p>
    <w:p w14:paraId="334881DF" w14:textId="77777777" w:rsidR="00EF0FC9" w:rsidRPr="00EB4383" w:rsidRDefault="00EF0FC9" w:rsidP="00B82B3C">
      <w:pPr>
        <w:rPr>
          <w:lang w:eastAsia="en-US"/>
        </w:rPr>
      </w:pPr>
    </w:p>
    <w:p w14:paraId="7FAB0C31" w14:textId="77777777" w:rsidR="00EF0FC9" w:rsidRPr="00EB4383" w:rsidRDefault="00EF0FC9" w:rsidP="00B82B3C">
      <w:pPr>
        <w:rPr>
          <w:lang w:eastAsia="en-US"/>
        </w:rPr>
      </w:pPr>
      <w:r w:rsidRPr="00EB4383">
        <w:rPr>
          <w:lang w:eastAsia="en-US"/>
        </w:rPr>
        <w:t>You will also find that there are large white boxes behind the whole plot and behind the plot area which aren’t needed and can cause problems when compositing so you can remove these too (you won’t see any obvious difference when they’re gone because the background page is also white).</w:t>
      </w:r>
    </w:p>
    <w:p w14:paraId="5FFFBF3E" w14:textId="77777777" w:rsidR="00EF0FC9" w:rsidRPr="00EB4383" w:rsidRDefault="00EF0FC9" w:rsidP="00B82B3C">
      <w:pPr>
        <w:rPr>
          <w:lang w:eastAsia="en-US"/>
        </w:rPr>
      </w:pPr>
    </w:p>
    <w:p w14:paraId="715888B5" w14:textId="77777777" w:rsidR="00EF0FC9" w:rsidRPr="00EB4383" w:rsidRDefault="00EF0FC9" w:rsidP="00B82B3C">
      <w:pPr>
        <w:rPr>
          <w:lang w:eastAsia="en-US"/>
        </w:rPr>
      </w:pPr>
      <w:r w:rsidRPr="00EB4383">
        <w:rPr>
          <w:lang w:eastAsia="en-US"/>
        </w:rPr>
        <w:t>The x-axis label which says “Day” isn’t needed because the time labels also say this, so remove that too.</w:t>
      </w:r>
    </w:p>
    <w:p w14:paraId="6C818A20" w14:textId="77777777" w:rsidR="00344B0A" w:rsidRPr="00EB4383" w:rsidRDefault="00344B0A" w:rsidP="00344B0A"/>
    <w:p w14:paraId="409CEFED" w14:textId="77777777" w:rsidR="00344B0A" w:rsidRPr="00EB4383" w:rsidRDefault="00344B0A" w:rsidP="00344B0A">
      <w:pPr>
        <w:pStyle w:val="Heading3"/>
      </w:pPr>
      <w:r w:rsidRPr="00EB4383">
        <w:t>Change from red-green to magenta-green</w:t>
      </w:r>
    </w:p>
    <w:p w14:paraId="5FAD2C24" w14:textId="77777777" w:rsidR="00344B0A" w:rsidRPr="00EB4383" w:rsidRDefault="00344B0A" w:rsidP="00344B0A">
      <w:pPr>
        <w:rPr>
          <w:lang w:eastAsia="en-US"/>
        </w:rPr>
      </w:pPr>
      <w:r w:rsidRPr="00EB4383">
        <w:rPr>
          <w:lang w:eastAsia="en-US"/>
        </w:rPr>
        <w:t>We only need two colours for this graph</w:t>
      </w:r>
      <w:r w:rsidR="00B82B3C" w:rsidRPr="00EB4383">
        <w:rPr>
          <w:lang w:eastAsia="en-US"/>
        </w:rPr>
        <w:t xml:space="preserve"> so there’s no reason to use a red-green colour scheme.  Magenta green is the </w:t>
      </w:r>
      <w:proofErr w:type="gramStart"/>
      <w:r w:rsidR="00B82B3C" w:rsidRPr="00EB4383">
        <w:rPr>
          <w:lang w:eastAsia="en-US"/>
        </w:rPr>
        <w:t>most friendly</w:t>
      </w:r>
      <w:proofErr w:type="gramEnd"/>
      <w:r w:rsidR="00B82B3C" w:rsidRPr="00EB4383">
        <w:rPr>
          <w:lang w:eastAsia="en-US"/>
        </w:rPr>
        <w:t xml:space="preserve"> scheme for two colours so we’ll use that.  The original colours </w:t>
      </w:r>
      <w:r w:rsidR="00EF0FC9" w:rsidRPr="00EB4383">
        <w:rPr>
          <w:lang w:eastAsia="en-US"/>
        </w:rPr>
        <w:t>are also 100% saturated which looks quite garish, so we’ll calm those down a bit.</w:t>
      </w:r>
    </w:p>
    <w:p w14:paraId="11834124" w14:textId="77777777" w:rsidR="00EF0FC9" w:rsidRPr="00EB4383" w:rsidRDefault="00EF0FC9" w:rsidP="00344B0A">
      <w:pPr>
        <w:rPr>
          <w:lang w:eastAsia="en-US"/>
        </w:rPr>
      </w:pPr>
    </w:p>
    <w:p w14:paraId="7366B04E" w14:textId="77777777" w:rsidR="00EF0FC9" w:rsidRPr="00EB4383" w:rsidRDefault="00EF0FC9" w:rsidP="00344B0A">
      <w:pPr>
        <w:rPr>
          <w:lang w:eastAsia="en-US"/>
        </w:rPr>
      </w:pPr>
      <w:r w:rsidRPr="00EB4383">
        <w:rPr>
          <w:lang w:eastAsia="en-US"/>
        </w:rPr>
        <w:t xml:space="preserve">Click and select the first red bar, then hold </w:t>
      </w:r>
      <w:r w:rsidRPr="00EB4383">
        <w:rPr>
          <w:rStyle w:val="CodingChar"/>
        </w:rPr>
        <w:t>shift</w:t>
      </w:r>
      <w:r w:rsidRPr="00EB4383">
        <w:rPr>
          <w:lang w:eastAsia="en-US"/>
        </w:rPr>
        <w:t xml:space="preserve"> and click on the other red bars and the red box in the legend to select them all.  In the menu select </w:t>
      </w:r>
      <w:r w:rsidRPr="00EB4383">
        <w:rPr>
          <w:rStyle w:val="CodingChar"/>
        </w:rPr>
        <w:t>Object &gt; Fill and Stroke</w:t>
      </w:r>
      <w:r w:rsidRPr="00EB4383">
        <w:rPr>
          <w:lang w:eastAsia="en-US"/>
        </w:rPr>
        <w:t xml:space="preserve"> and then select the </w:t>
      </w:r>
      <w:r w:rsidRPr="00EB4383">
        <w:rPr>
          <w:rStyle w:val="CodingChar"/>
        </w:rPr>
        <w:t>Fill</w:t>
      </w:r>
      <w:r w:rsidRPr="00EB4383">
        <w:rPr>
          <w:lang w:eastAsia="en-US"/>
        </w:rPr>
        <w:t xml:space="preserve"> tab in the dialog.</w:t>
      </w:r>
    </w:p>
    <w:p w14:paraId="4586A350" w14:textId="77777777" w:rsidR="00EF0FC9" w:rsidRPr="00EB4383" w:rsidRDefault="00BB21C9" w:rsidP="00344B0A">
      <w:pPr>
        <w:rPr>
          <w:lang w:eastAsia="en-US"/>
        </w:rPr>
      </w:pPr>
      <w:r w:rsidRPr="00EB4383">
        <w:rPr>
          <w:noProof/>
        </w:rPr>
        <w:lastRenderedPageBreak/>
        <w:drawing>
          <wp:anchor distT="0" distB="0" distL="114300" distR="114300" simplePos="0" relativeHeight="251661312" behindDoc="0" locked="0" layoutInCell="1" allowOverlap="1" wp14:anchorId="4249B54D" wp14:editId="20BD2749">
            <wp:simplePos x="0" y="0"/>
            <wp:positionH relativeFrom="column">
              <wp:posOffset>1821180</wp:posOffset>
            </wp:positionH>
            <wp:positionV relativeFrom="paragraph">
              <wp:posOffset>171450</wp:posOffset>
            </wp:positionV>
            <wp:extent cx="1698625" cy="2784475"/>
            <wp:effectExtent l="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8625" cy="278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3FB05" w14:textId="77777777" w:rsidR="00EF0FC9" w:rsidRPr="00EB4383" w:rsidRDefault="00BB21C9" w:rsidP="00344B0A">
      <w:pPr>
        <w:rPr>
          <w:lang w:eastAsia="en-US"/>
        </w:rPr>
      </w:pPr>
      <w:r w:rsidRPr="00EB4383">
        <w:rPr>
          <w:noProof/>
        </w:rPr>
        <w:drawing>
          <wp:anchor distT="0" distB="0" distL="114300" distR="114300" simplePos="0" relativeHeight="251659264" behindDoc="0" locked="0" layoutInCell="1" allowOverlap="1" wp14:anchorId="1398ECF8" wp14:editId="6CC7AA93">
            <wp:simplePos x="0" y="0"/>
            <wp:positionH relativeFrom="column">
              <wp:posOffset>0</wp:posOffset>
            </wp:positionH>
            <wp:positionV relativeFrom="paragraph">
              <wp:posOffset>0</wp:posOffset>
            </wp:positionV>
            <wp:extent cx="1674495" cy="2784475"/>
            <wp:effectExtent l="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4495" cy="278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FC9" w:rsidRPr="00EB4383">
        <w:rPr>
          <w:lang w:eastAsia="en-US"/>
        </w:rPr>
        <w:t xml:space="preserve">Move the outer hue wheel to a magenta shade, and </w:t>
      </w:r>
      <w:r w:rsidR="00B63842" w:rsidRPr="00EB4383">
        <w:rPr>
          <w:lang w:eastAsia="en-US"/>
        </w:rPr>
        <w:t>turn the Saturation (S) value down to 80 to get a nicer colour.  You should see the colour on the graph change immediately.</w:t>
      </w:r>
    </w:p>
    <w:p w14:paraId="3A31C92E" w14:textId="77777777" w:rsidR="00B63842" w:rsidRPr="00EB4383" w:rsidRDefault="00B63842" w:rsidP="00344B0A">
      <w:pPr>
        <w:rPr>
          <w:lang w:eastAsia="en-US"/>
        </w:rPr>
      </w:pPr>
    </w:p>
    <w:p w14:paraId="22FFC5CD" w14:textId="77777777" w:rsidR="00B63842" w:rsidRPr="00EB4383" w:rsidRDefault="00B63842" w:rsidP="00344B0A">
      <w:pPr>
        <w:rPr>
          <w:lang w:eastAsia="en-US"/>
        </w:rPr>
      </w:pPr>
      <w:r w:rsidRPr="00EB4383">
        <w:rPr>
          <w:lang w:eastAsia="en-US"/>
        </w:rPr>
        <w:t>After you’ve done this repeat the selection on the green bars / boxes and this time just change the saturation value</w:t>
      </w:r>
    </w:p>
    <w:p w14:paraId="49540604" w14:textId="77777777" w:rsidR="00B63842" w:rsidRPr="00EB4383" w:rsidRDefault="00B63842" w:rsidP="00344B0A">
      <w:pPr>
        <w:rPr>
          <w:lang w:eastAsia="en-US"/>
        </w:rPr>
      </w:pPr>
    </w:p>
    <w:p w14:paraId="3777984D" w14:textId="77777777" w:rsidR="00B63842" w:rsidRPr="00EB4383" w:rsidRDefault="00B63842" w:rsidP="00344B0A">
      <w:pPr>
        <w:rPr>
          <w:lang w:eastAsia="en-US"/>
        </w:rPr>
      </w:pPr>
    </w:p>
    <w:p w14:paraId="021A9B71" w14:textId="77777777" w:rsidR="00B63842" w:rsidRPr="00EB4383" w:rsidRDefault="00B63842" w:rsidP="00344B0A">
      <w:pPr>
        <w:rPr>
          <w:lang w:eastAsia="en-US"/>
        </w:rPr>
      </w:pPr>
    </w:p>
    <w:p w14:paraId="51C9ECE1" w14:textId="77777777" w:rsidR="00B63842" w:rsidRPr="00EB4383" w:rsidRDefault="00B63842" w:rsidP="00344B0A">
      <w:pPr>
        <w:rPr>
          <w:lang w:eastAsia="en-US"/>
        </w:rPr>
      </w:pPr>
    </w:p>
    <w:p w14:paraId="4A9161BC" w14:textId="77777777" w:rsidR="00B63842" w:rsidRPr="00EB4383" w:rsidRDefault="00B63842" w:rsidP="00344B0A">
      <w:pPr>
        <w:rPr>
          <w:lang w:eastAsia="en-US"/>
        </w:rPr>
      </w:pPr>
    </w:p>
    <w:p w14:paraId="465F4CA7" w14:textId="77777777" w:rsidR="00B63842" w:rsidRPr="00EB4383" w:rsidRDefault="00B63842" w:rsidP="00344B0A">
      <w:pPr>
        <w:rPr>
          <w:lang w:eastAsia="en-US"/>
        </w:rPr>
      </w:pPr>
    </w:p>
    <w:p w14:paraId="510C76F6" w14:textId="77777777" w:rsidR="00B63842" w:rsidRPr="00EB4383" w:rsidRDefault="00B63842" w:rsidP="00B63842">
      <w:pPr>
        <w:pStyle w:val="Heading3"/>
      </w:pPr>
      <w:r w:rsidRPr="00EB4383">
        <w:t>Make the axis labels black</w:t>
      </w:r>
    </w:p>
    <w:p w14:paraId="663CA277" w14:textId="77777777" w:rsidR="00B63842" w:rsidRPr="00EB4383" w:rsidRDefault="00B63842" w:rsidP="00B63842">
      <w:pPr>
        <w:rPr>
          <w:lang w:eastAsia="en-US"/>
        </w:rPr>
      </w:pPr>
      <w:r w:rsidRPr="00EB4383">
        <w:rPr>
          <w:lang w:eastAsia="en-US"/>
        </w:rPr>
        <w:t xml:space="preserve">On the original graph the axis labels on both the x and y axes are grey.  It would be better if these were black.  Select all of the labels on both axes and then in the </w:t>
      </w:r>
      <w:r w:rsidRPr="00EB4383">
        <w:rPr>
          <w:rStyle w:val="CodingChar"/>
        </w:rPr>
        <w:t>Fill and Stroke</w:t>
      </w:r>
      <w:r w:rsidRPr="00EB4383">
        <w:rPr>
          <w:lang w:eastAsia="en-US"/>
        </w:rPr>
        <w:t xml:space="preserve"> tab change their colour to black.</w:t>
      </w:r>
    </w:p>
    <w:p w14:paraId="3F31AD09" w14:textId="77777777" w:rsidR="007647CF" w:rsidRPr="00EB4383" w:rsidRDefault="007647CF" w:rsidP="00B63842">
      <w:pPr>
        <w:rPr>
          <w:lang w:eastAsia="en-US"/>
        </w:rPr>
      </w:pPr>
    </w:p>
    <w:p w14:paraId="6FC80B22" w14:textId="77777777" w:rsidR="007647CF" w:rsidRPr="00EB4383" w:rsidRDefault="007647CF" w:rsidP="00B63842">
      <w:pPr>
        <w:rPr>
          <w:lang w:eastAsia="en-US"/>
        </w:rPr>
      </w:pPr>
      <w:r w:rsidRPr="00EB4383">
        <w:rPr>
          <w:lang w:eastAsia="en-US"/>
        </w:rPr>
        <w:t xml:space="preserve">Save the changes you made to this picture with </w:t>
      </w:r>
      <w:r w:rsidRPr="00EB4383">
        <w:rPr>
          <w:rStyle w:val="CodingChar"/>
        </w:rPr>
        <w:t>File &gt; Save</w:t>
      </w:r>
      <w:r w:rsidRPr="00EB4383">
        <w:rPr>
          <w:lang w:eastAsia="en-US"/>
        </w:rPr>
        <w:t xml:space="preserve"> and close the file.</w:t>
      </w:r>
    </w:p>
    <w:p w14:paraId="68600186" w14:textId="77777777" w:rsidR="007647CF" w:rsidRPr="00EB4383" w:rsidRDefault="007647CF" w:rsidP="00B63842">
      <w:pPr>
        <w:rPr>
          <w:lang w:eastAsia="en-US"/>
        </w:rPr>
      </w:pPr>
    </w:p>
    <w:p w14:paraId="46275A5B" w14:textId="77777777" w:rsidR="007647CF" w:rsidRPr="00EB4383" w:rsidRDefault="008D2893" w:rsidP="008D2893">
      <w:pPr>
        <w:pStyle w:val="Heading2"/>
        <w:rPr>
          <w:lang w:eastAsia="en-US"/>
        </w:rPr>
      </w:pPr>
      <w:r w:rsidRPr="00EB4383">
        <w:rPr>
          <w:lang w:eastAsia="en-US"/>
        </w:rPr>
        <w:br w:type="page"/>
      </w:r>
      <w:r w:rsidRPr="00EB4383">
        <w:rPr>
          <w:lang w:eastAsia="en-US"/>
        </w:rPr>
        <w:lastRenderedPageBreak/>
        <w:t xml:space="preserve">Figure 2 – </w:t>
      </w:r>
      <w:proofErr w:type="spellStart"/>
      <w:r w:rsidRPr="00EB4383">
        <w:rPr>
          <w:lang w:eastAsia="en-US"/>
        </w:rPr>
        <w:t>ChIP-Seq</w:t>
      </w:r>
      <w:proofErr w:type="spellEnd"/>
      <w:r w:rsidRPr="00EB4383">
        <w:rPr>
          <w:lang w:eastAsia="en-US"/>
        </w:rPr>
        <w:t xml:space="preserve"> Chromosome View (</w:t>
      </w:r>
      <w:proofErr w:type="spellStart"/>
      <w:r w:rsidRPr="00EB4383">
        <w:rPr>
          <w:lang w:eastAsia="en-US"/>
        </w:rPr>
        <w:t>chromosome_view.svg</w:t>
      </w:r>
      <w:proofErr w:type="spellEnd"/>
      <w:r w:rsidRPr="00EB4383">
        <w:rPr>
          <w:lang w:eastAsia="en-US"/>
        </w:rPr>
        <w:t>)</w:t>
      </w:r>
    </w:p>
    <w:p w14:paraId="6EC22561" w14:textId="77777777" w:rsidR="008D2893" w:rsidRPr="00EB4383" w:rsidRDefault="008D2893" w:rsidP="008D2893">
      <w:pPr>
        <w:rPr>
          <w:lang w:eastAsia="en-US"/>
        </w:rPr>
      </w:pPr>
      <w:r w:rsidRPr="00EB4383">
        <w:rPr>
          <w:lang w:eastAsia="en-US"/>
        </w:rPr>
        <w:t xml:space="preserve">In this figure we’ve taken a screenshot from the SeqMonk genome viewer showing two different </w:t>
      </w:r>
      <w:proofErr w:type="spellStart"/>
      <w:r w:rsidRPr="00EB4383">
        <w:rPr>
          <w:lang w:eastAsia="en-US"/>
        </w:rPr>
        <w:t>ChIP-Seq</w:t>
      </w:r>
      <w:proofErr w:type="spellEnd"/>
      <w:r w:rsidRPr="00EB4383">
        <w:rPr>
          <w:lang w:eastAsia="en-US"/>
        </w:rPr>
        <w:t xml:space="preserve"> tracks and we need to improve the presentation of the data.</w:t>
      </w:r>
    </w:p>
    <w:p w14:paraId="2920EFA7" w14:textId="77777777" w:rsidR="008D2893" w:rsidRPr="00EB4383" w:rsidRDefault="008D2893" w:rsidP="008D2893">
      <w:pPr>
        <w:rPr>
          <w:lang w:eastAsia="en-US"/>
        </w:rPr>
      </w:pPr>
    </w:p>
    <w:p w14:paraId="6F96A56B" w14:textId="77777777" w:rsidR="008D2893" w:rsidRPr="00EB4383" w:rsidRDefault="00BB21C9" w:rsidP="008D2893">
      <w:pPr>
        <w:rPr>
          <w:lang w:eastAsia="en-US"/>
        </w:rPr>
      </w:pPr>
      <w:r w:rsidRPr="00EB4383">
        <w:rPr>
          <w:noProof/>
          <w:lang w:eastAsia="en-US"/>
        </w:rPr>
        <w:drawing>
          <wp:inline distT="0" distB="0" distL="0" distR="0" wp14:anchorId="42E7CA5B" wp14:editId="514ACFC3">
            <wp:extent cx="5802630" cy="188976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2630" cy="1889760"/>
                    </a:xfrm>
                    <a:prstGeom prst="rect">
                      <a:avLst/>
                    </a:prstGeom>
                    <a:noFill/>
                  </pic:spPr>
                </pic:pic>
              </a:graphicData>
            </a:graphic>
          </wp:inline>
        </w:drawing>
      </w:r>
    </w:p>
    <w:p w14:paraId="0154EC37" w14:textId="77777777" w:rsidR="00090A43" w:rsidRPr="00EB4383" w:rsidRDefault="00090A43" w:rsidP="008D2893">
      <w:pPr>
        <w:rPr>
          <w:lang w:eastAsia="en-US"/>
        </w:rPr>
      </w:pPr>
    </w:p>
    <w:p w14:paraId="31F6B4A7" w14:textId="77777777" w:rsidR="00090A43" w:rsidRPr="00EB4383" w:rsidRDefault="00090A43" w:rsidP="008D2893">
      <w:pPr>
        <w:rPr>
          <w:lang w:eastAsia="en-US"/>
        </w:rPr>
      </w:pPr>
    </w:p>
    <w:p w14:paraId="607D26C3" w14:textId="77777777" w:rsidR="00090A43" w:rsidRPr="00EB4383" w:rsidRDefault="00090A43" w:rsidP="008D2893">
      <w:pPr>
        <w:rPr>
          <w:lang w:eastAsia="en-US"/>
        </w:rPr>
      </w:pPr>
    </w:p>
    <w:p w14:paraId="3C44DFBE" w14:textId="77777777" w:rsidR="00090A43" w:rsidRPr="00EB4383" w:rsidRDefault="00BB21C9" w:rsidP="008D2893">
      <w:pPr>
        <w:rPr>
          <w:lang w:eastAsia="en-US"/>
        </w:rPr>
      </w:pPr>
      <w:r w:rsidRPr="00EB4383">
        <w:rPr>
          <w:noProof/>
        </w:rPr>
        <w:drawing>
          <wp:inline distT="0" distB="0" distL="0" distR="0" wp14:anchorId="3E11495A" wp14:editId="3837CF8C">
            <wp:extent cx="5795010" cy="2303780"/>
            <wp:effectExtent l="0" t="0" r="0" b="0"/>
            <wp:docPr id="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7"/>
                    <a:stretch>
                      <a:fillRect/>
                    </a:stretch>
                  </pic:blipFill>
                  <pic:spPr>
                    <a:xfrm>
                      <a:off x="0" y="0"/>
                      <a:ext cx="5795010" cy="2303780"/>
                    </a:xfrm>
                    <a:prstGeom prst="rect">
                      <a:avLst/>
                    </a:prstGeom>
                  </pic:spPr>
                </pic:pic>
              </a:graphicData>
            </a:graphic>
          </wp:inline>
        </w:drawing>
      </w:r>
    </w:p>
    <w:p w14:paraId="3948568A" w14:textId="77777777" w:rsidR="008D2893" w:rsidRPr="00EB4383" w:rsidRDefault="008D2893" w:rsidP="008D2893">
      <w:pPr>
        <w:rPr>
          <w:lang w:eastAsia="en-US"/>
        </w:rPr>
      </w:pPr>
    </w:p>
    <w:p w14:paraId="272CAFCB" w14:textId="77777777" w:rsidR="008D2893" w:rsidRPr="00EB4383" w:rsidRDefault="008D2893" w:rsidP="008D2893">
      <w:pPr>
        <w:pStyle w:val="Heading3"/>
      </w:pPr>
      <w:r w:rsidRPr="00EB4383">
        <w:t>Split apart and clean up unwanted objects</w:t>
      </w:r>
    </w:p>
    <w:p w14:paraId="7860D968" w14:textId="77777777" w:rsidR="008D2893" w:rsidRPr="00EB4383" w:rsidRDefault="008D2893" w:rsidP="008D2893">
      <w:pPr>
        <w:rPr>
          <w:lang w:eastAsia="en-US"/>
        </w:rPr>
      </w:pPr>
      <w:r w:rsidRPr="00EB4383">
        <w:rPr>
          <w:lang w:eastAsia="en-US"/>
        </w:rPr>
        <w:t xml:space="preserve">We again need to start by selecting everything </w:t>
      </w:r>
      <w:r w:rsidRPr="00EB4383">
        <w:rPr>
          <w:rStyle w:val="CodingChar"/>
        </w:rPr>
        <w:t>Edit &gt; Select All</w:t>
      </w:r>
      <w:r w:rsidRPr="00EB4383">
        <w:rPr>
          <w:lang w:eastAsia="en-US"/>
        </w:rPr>
        <w:t xml:space="preserve"> and splitting it apart </w:t>
      </w:r>
      <w:r w:rsidRPr="00EB4383">
        <w:rPr>
          <w:rStyle w:val="CodingChar"/>
        </w:rPr>
        <w:t>Object &gt; Ungroup</w:t>
      </w:r>
      <w:r w:rsidRPr="00EB4383">
        <w:rPr>
          <w:lang w:eastAsia="en-US"/>
        </w:rPr>
        <w:t>.</w:t>
      </w:r>
    </w:p>
    <w:p w14:paraId="368162BE" w14:textId="77777777" w:rsidR="008D2893" w:rsidRPr="00EB4383" w:rsidRDefault="008D2893" w:rsidP="008D2893">
      <w:pPr>
        <w:rPr>
          <w:lang w:eastAsia="en-US"/>
        </w:rPr>
      </w:pPr>
    </w:p>
    <w:p w14:paraId="1CB5E586" w14:textId="77777777" w:rsidR="008D2893" w:rsidRPr="00EB4383" w:rsidRDefault="008D2893" w:rsidP="008D2893">
      <w:pPr>
        <w:rPr>
          <w:lang w:eastAsia="en-US"/>
        </w:rPr>
      </w:pPr>
      <w:r w:rsidRPr="00EB4383">
        <w:rPr>
          <w:lang w:eastAsia="en-US"/>
        </w:rPr>
        <w:t>We want to remove the background squares (both grey and white) and the text over the top of the image showing the species and assembly information.  We can also remove the blue background from behind the gene track.</w:t>
      </w:r>
    </w:p>
    <w:p w14:paraId="0932F8A2" w14:textId="77777777" w:rsidR="00633054" w:rsidRPr="00EB4383" w:rsidRDefault="00633054" w:rsidP="008D2893">
      <w:pPr>
        <w:rPr>
          <w:lang w:eastAsia="en-US"/>
        </w:rPr>
      </w:pPr>
    </w:p>
    <w:p w14:paraId="0379261D" w14:textId="77777777" w:rsidR="00633054" w:rsidRPr="00EB4383" w:rsidRDefault="00633054" w:rsidP="00633054">
      <w:pPr>
        <w:pStyle w:val="Heading3"/>
      </w:pPr>
      <w:r w:rsidRPr="00EB4383">
        <w:t>Increase the size of the text</w:t>
      </w:r>
    </w:p>
    <w:p w14:paraId="59B7D00B" w14:textId="77777777" w:rsidR="00633054" w:rsidRPr="00EB4383" w:rsidRDefault="00633054" w:rsidP="00633054">
      <w:pPr>
        <w:rPr>
          <w:lang w:eastAsia="en-US"/>
        </w:rPr>
      </w:pPr>
      <w:r w:rsidRPr="00EB4383">
        <w:rPr>
          <w:lang w:eastAsia="en-US"/>
        </w:rPr>
        <w:t>The text on the image is all quite small at the moment so we need to increase it.  In some cases what appears to be text is actually a picture of text, so you’d have to replace it, but SeqMonk does actually insert text so we can edit it directly.</w:t>
      </w:r>
    </w:p>
    <w:p w14:paraId="7BB527F5" w14:textId="77777777" w:rsidR="00633054" w:rsidRPr="00EB4383" w:rsidRDefault="00633054" w:rsidP="00633054">
      <w:pPr>
        <w:rPr>
          <w:lang w:eastAsia="en-US"/>
        </w:rPr>
      </w:pPr>
    </w:p>
    <w:p w14:paraId="6FCAECC5" w14:textId="77777777" w:rsidR="00633054" w:rsidRPr="00EB4383" w:rsidRDefault="00633054" w:rsidP="00633054">
      <w:pPr>
        <w:rPr>
          <w:lang w:eastAsia="en-US"/>
        </w:rPr>
      </w:pPr>
      <w:r w:rsidRPr="00EB4383">
        <w:rPr>
          <w:lang w:eastAsia="en-US"/>
        </w:rPr>
        <w:t xml:space="preserve">We can first make the location text on the x-axis simpler by changing it from bases to </w:t>
      </w:r>
      <w:proofErr w:type="spellStart"/>
      <w:r w:rsidRPr="00EB4383">
        <w:rPr>
          <w:lang w:eastAsia="en-US"/>
        </w:rPr>
        <w:t>megabases</w:t>
      </w:r>
      <w:proofErr w:type="spellEnd"/>
      <w:r w:rsidRPr="00EB4383">
        <w:rPr>
          <w:lang w:eastAsia="en-US"/>
        </w:rPr>
        <w:t>, so we can edit it so that 89,400,000 becomes 89.4 which will clean things up.  Double clicking on any piece of text should let you edit it.</w:t>
      </w:r>
    </w:p>
    <w:p w14:paraId="56EA2AB1" w14:textId="77777777" w:rsidR="00633054" w:rsidRPr="00EB4383" w:rsidRDefault="00633054" w:rsidP="00633054">
      <w:pPr>
        <w:rPr>
          <w:lang w:eastAsia="en-US"/>
        </w:rPr>
      </w:pPr>
    </w:p>
    <w:p w14:paraId="70749C25" w14:textId="77777777" w:rsidR="00633054" w:rsidRPr="00EB4383" w:rsidRDefault="00633054" w:rsidP="00633054">
      <w:pPr>
        <w:rPr>
          <w:lang w:eastAsia="en-US"/>
        </w:rPr>
      </w:pPr>
      <w:r w:rsidRPr="00EB4383">
        <w:rPr>
          <w:lang w:eastAsia="en-US"/>
        </w:rPr>
        <w:lastRenderedPageBreak/>
        <w:t xml:space="preserve">You can then select all of the text along the bottom and open </w:t>
      </w:r>
      <w:r w:rsidRPr="00EB4383">
        <w:rPr>
          <w:rStyle w:val="CodingChar"/>
        </w:rPr>
        <w:t>Text &gt; Text and Font</w:t>
      </w:r>
      <w:r w:rsidRPr="00EB4383">
        <w:rPr>
          <w:lang w:eastAsia="en-US"/>
        </w:rPr>
        <w:t>.  You can change the font size from 8.5 up to 16 then press Apply.  You may need to move the text around a bit to make it line up nicely with the axis again.</w:t>
      </w:r>
    </w:p>
    <w:p w14:paraId="44971B19" w14:textId="77777777" w:rsidR="00633054" w:rsidRPr="00EB4383" w:rsidRDefault="00633054" w:rsidP="00633054">
      <w:pPr>
        <w:rPr>
          <w:lang w:eastAsia="en-US"/>
        </w:rPr>
      </w:pPr>
    </w:p>
    <w:p w14:paraId="73F75809" w14:textId="77777777" w:rsidR="00633054" w:rsidRPr="00EB4383" w:rsidRDefault="00633054" w:rsidP="00633054">
      <w:pPr>
        <w:rPr>
          <w:lang w:eastAsia="en-US"/>
        </w:rPr>
      </w:pPr>
      <w:r w:rsidRPr="00EB4383">
        <w:rPr>
          <w:lang w:eastAsia="en-US"/>
        </w:rPr>
        <w:t xml:space="preserve">You can also increase the size of the labels on the two tracks to make them up to </w:t>
      </w:r>
      <w:r w:rsidR="007B4C3C" w:rsidRPr="00EB4383">
        <w:rPr>
          <w:lang w:eastAsia="en-US"/>
        </w:rPr>
        <w:t>28</w:t>
      </w:r>
      <w:r w:rsidRPr="00EB4383">
        <w:rPr>
          <w:lang w:eastAsia="en-US"/>
        </w:rPr>
        <w:t>pt</w:t>
      </w:r>
      <w:r w:rsidR="007B4C3C" w:rsidRPr="00EB4383">
        <w:rPr>
          <w:lang w:eastAsia="en-US"/>
        </w:rPr>
        <w:t xml:space="preserve"> since they are so important.</w:t>
      </w:r>
      <w:r w:rsidRPr="00EB4383">
        <w:rPr>
          <w:lang w:eastAsia="en-US"/>
        </w:rPr>
        <w:t xml:space="preserve">  You can also make these labels black in the same way you did previously.</w:t>
      </w:r>
      <w:r w:rsidR="007B4C3C" w:rsidRPr="00EB4383">
        <w:rPr>
          <w:lang w:eastAsia="en-US"/>
        </w:rPr>
        <w:t xml:space="preserve">  Move the labels a bit if they overlap the data but keep them aligned with each other.</w:t>
      </w:r>
    </w:p>
    <w:p w14:paraId="72F935D2" w14:textId="77777777" w:rsidR="00633054" w:rsidRPr="00EB4383" w:rsidRDefault="00633054" w:rsidP="00633054">
      <w:pPr>
        <w:rPr>
          <w:lang w:eastAsia="en-US"/>
        </w:rPr>
      </w:pPr>
    </w:p>
    <w:p w14:paraId="5D92B080" w14:textId="77777777" w:rsidR="00633054" w:rsidRPr="00EB4383" w:rsidRDefault="00633054" w:rsidP="00633054">
      <w:pPr>
        <w:rPr>
          <w:lang w:eastAsia="en-US"/>
        </w:rPr>
      </w:pPr>
      <w:r w:rsidRPr="00EB4383">
        <w:rPr>
          <w:lang w:eastAsia="en-US"/>
        </w:rPr>
        <w:t>You can remove the small label which says “gene”</w:t>
      </w:r>
    </w:p>
    <w:p w14:paraId="5F89F80A" w14:textId="77777777" w:rsidR="00633054" w:rsidRPr="00EB4383" w:rsidRDefault="00633054" w:rsidP="00633054">
      <w:pPr>
        <w:rPr>
          <w:lang w:eastAsia="en-US"/>
        </w:rPr>
      </w:pPr>
    </w:p>
    <w:p w14:paraId="4AFD73CB" w14:textId="77777777" w:rsidR="00633054" w:rsidRPr="00EB4383" w:rsidRDefault="00633054" w:rsidP="00633054">
      <w:pPr>
        <w:rPr>
          <w:lang w:eastAsia="en-US"/>
        </w:rPr>
      </w:pPr>
      <w:r w:rsidRPr="00EB4383">
        <w:rPr>
          <w:lang w:eastAsia="en-US"/>
        </w:rPr>
        <w:t xml:space="preserve">If your image is overflowing the background page then that’s fine.  You can increase the size of the background by selecting </w:t>
      </w:r>
      <w:r w:rsidRPr="00EB4383">
        <w:rPr>
          <w:rStyle w:val="CodingChar"/>
        </w:rPr>
        <w:t>File &gt; Document Properties</w:t>
      </w:r>
      <w:r w:rsidRPr="00EB4383">
        <w:rPr>
          <w:lang w:eastAsia="en-US"/>
        </w:rPr>
        <w:t xml:space="preserve"> and increasing the page height.</w:t>
      </w:r>
    </w:p>
    <w:p w14:paraId="78501C9E" w14:textId="77777777" w:rsidR="007B4C3C" w:rsidRPr="00EB4383" w:rsidRDefault="007B4C3C" w:rsidP="00633054">
      <w:pPr>
        <w:rPr>
          <w:lang w:eastAsia="en-US"/>
        </w:rPr>
      </w:pPr>
    </w:p>
    <w:p w14:paraId="3466CC7D" w14:textId="77777777" w:rsidR="007B4C3C" w:rsidRPr="00EB4383" w:rsidRDefault="007B4C3C" w:rsidP="007B4C3C">
      <w:pPr>
        <w:pStyle w:val="Heading3"/>
      </w:pPr>
      <w:r w:rsidRPr="00EB4383">
        <w:t>Separate Forward and Reverse Strand Genes</w:t>
      </w:r>
    </w:p>
    <w:p w14:paraId="66BFB13F" w14:textId="77777777" w:rsidR="007B4C3C" w:rsidRPr="00EB4383" w:rsidRDefault="007B4C3C" w:rsidP="007B4C3C">
      <w:pPr>
        <w:rPr>
          <w:lang w:eastAsia="en-US"/>
        </w:rPr>
      </w:pPr>
      <w:r w:rsidRPr="00EB4383">
        <w:rPr>
          <w:lang w:eastAsia="en-US"/>
        </w:rPr>
        <w:t>In the gene track we have forward strand genes in red and reverse strand genes in blue.  Some of these currently overlap which is a bit messy.  Select all of the red genes you can see and then use the arrow keys to move these up until they no longer overlap with the blue genes.  You will see some smaller red genes emerge which were previously hidden.  You can delete these.</w:t>
      </w:r>
    </w:p>
    <w:p w14:paraId="62FFB5EC" w14:textId="77777777" w:rsidR="007B4C3C" w:rsidRPr="00EB4383" w:rsidRDefault="007B4C3C" w:rsidP="007B4C3C">
      <w:pPr>
        <w:pStyle w:val="Heading3"/>
      </w:pPr>
      <w:r w:rsidRPr="00EB4383">
        <w:t>Label Key Genes</w:t>
      </w:r>
    </w:p>
    <w:p w14:paraId="06F2F821" w14:textId="77777777" w:rsidR="007B4C3C" w:rsidRPr="00EB4383" w:rsidRDefault="007B4C3C" w:rsidP="007B4C3C">
      <w:pPr>
        <w:rPr>
          <w:lang w:eastAsia="en-US"/>
        </w:rPr>
      </w:pPr>
      <w:r w:rsidRPr="00EB4383">
        <w:rPr>
          <w:lang w:eastAsia="en-US"/>
        </w:rPr>
        <w:t>We don’t really have enough space to label all of the genes, but adding some names to key genes will help in the interpretation of this data.  Use the text tool from the toolbar to add 16pt Arial text names to some key genes.</w:t>
      </w:r>
    </w:p>
    <w:p w14:paraId="3225B1DA" w14:textId="77777777" w:rsidR="007B4C3C" w:rsidRPr="00EB4383" w:rsidRDefault="007B4C3C" w:rsidP="007B4C3C">
      <w:pPr>
        <w:rPr>
          <w:lang w:eastAsia="en-US"/>
        </w:rPr>
      </w:pPr>
    </w:p>
    <w:p w14:paraId="6B24C3F2" w14:textId="77777777" w:rsidR="007B4C3C" w:rsidRPr="00EB4383" w:rsidRDefault="007B4C3C" w:rsidP="007B4C3C">
      <w:pPr>
        <w:numPr>
          <w:ilvl w:val="0"/>
          <w:numId w:val="31"/>
        </w:numPr>
        <w:rPr>
          <w:lang w:eastAsia="en-US"/>
        </w:rPr>
      </w:pPr>
      <w:r w:rsidRPr="00EB4383">
        <w:rPr>
          <w:lang w:eastAsia="en-US"/>
        </w:rPr>
        <w:t>The large red gene to the left is Agap1</w:t>
      </w:r>
    </w:p>
    <w:p w14:paraId="7C7E0D40" w14:textId="77777777" w:rsidR="007B4C3C" w:rsidRPr="00EB4383" w:rsidRDefault="007B4C3C" w:rsidP="007B4C3C">
      <w:pPr>
        <w:numPr>
          <w:ilvl w:val="0"/>
          <w:numId w:val="31"/>
        </w:numPr>
        <w:rPr>
          <w:lang w:eastAsia="en-US"/>
        </w:rPr>
      </w:pPr>
      <w:r w:rsidRPr="00EB4383">
        <w:rPr>
          <w:lang w:eastAsia="en-US"/>
        </w:rPr>
        <w:t>The small blue gene over the peak in the middle is Gbx2</w:t>
      </w:r>
    </w:p>
    <w:p w14:paraId="0ACF57A6" w14:textId="77777777" w:rsidR="007B4C3C" w:rsidRPr="00EB4383" w:rsidRDefault="007B4C3C" w:rsidP="007B4C3C">
      <w:pPr>
        <w:numPr>
          <w:ilvl w:val="0"/>
          <w:numId w:val="31"/>
        </w:numPr>
        <w:rPr>
          <w:lang w:eastAsia="en-US"/>
        </w:rPr>
      </w:pPr>
      <w:r w:rsidRPr="00EB4383">
        <w:rPr>
          <w:lang w:eastAsia="en-US"/>
        </w:rPr>
        <w:t xml:space="preserve">The two blue genes to the right of the main peak are Asb18 and </w:t>
      </w:r>
      <w:proofErr w:type="spellStart"/>
      <w:r w:rsidRPr="00EB4383">
        <w:rPr>
          <w:lang w:eastAsia="en-US"/>
        </w:rPr>
        <w:t>Iqca</w:t>
      </w:r>
      <w:proofErr w:type="spellEnd"/>
    </w:p>
    <w:p w14:paraId="4F623779" w14:textId="77777777" w:rsidR="007B4C3C" w:rsidRPr="00EB4383" w:rsidRDefault="007B4C3C" w:rsidP="007B4C3C">
      <w:pPr>
        <w:rPr>
          <w:lang w:eastAsia="en-US"/>
        </w:rPr>
      </w:pPr>
    </w:p>
    <w:p w14:paraId="05F6F155" w14:textId="77777777" w:rsidR="007B4C3C" w:rsidRPr="00EB4383" w:rsidRDefault="007B4C3C" w:rsidP="007B4C3C">
      <w:pPr>
        <w:rPr>
          <w:lang w:eastAsia="en-US"/>
        </w:rPr>
      </w:pPr>
      <w:r w:rsidRPr="00EB4383">
        <w:rPr>
          <w:lang w:eastAsia="en-US"/>
        </w:rPr>
        <w:t>Keep the labels you add aligned with each other wherever possible.  Try to maintain a sensible alignment with the feature you are labelling (</w:t>
      </w:r>
      <w:proofErr w:type="spellStart"/>
      <w:r w:rsidRPr="00EB4383">
        <w:rPr>
          <w:lang w:eastAsia="en-US"/>
        </w:rPr>
        <w:t>centered</w:t>
      </w:r>
      <w:proofErr w:type="spellEnd"/>
      <w:r w:rsidRPr="00EB4383">
        <w:rPr>
          <w:lang w:eastAsia="en-US"/>
        </w:rPr>
        <w:t xml:space="preserve"> or aligned to one end is fine).  The alignment tools can be accessed via Object &gt; Align and Distribute</w:t>
      </w:r>
    </w:p>
    <w:p w14:paraId="6D94EB38" w14:textId="77777777" w:rsidR="007B4C3C" w:rsidRPr="00EB4383" w:rsidRDefault="007B4C3C" w:rsidP="007B4C3C">
      <w:pPr>
        <w:rPr>
          <w:lang w:eastAsia="en-US"/>
        </w:rPr>
      </w:pPr>
    </w:p>
    <w:p w14:paraId="0510BD08" w14:textId="77777777" w:rsidR="007B4C3C" w:rsidRPr="00EB4383" w:rsidRDefault="007B4C3C" w:rsidP="007B4C3C">
      <w:pPr>
        <w:pStyle w:val="Heading3"/>
      </w:pPr>
      <w:r w:rsidRPr="00EB4383">
        <w:t>Add an x-axis label</w:t>
      </w:r>
    </w:p>
    <w:p w14:paraId="6E308EC8" w14:textId="77777777" w:rsidR="007B4C3C" w:rsidRPr="00EB4383" w:rsidRDefault="007B4C3C" w:rsidP="007B4C3C">
      <w:pPr>
        <w:rPr>
          <w:lang w:eastAsia="en-US"/>
        </w:rPr>
      </w:pPr>
      <w:r w:rsidRPr="00EB4383">
        <w:rPr>
          <w:lang w:eastAsia="en-US"/>
        </w:rPr>
        <w:t xml:space="preserve">Finally add a label under the x-axis to say that this is position on mouse chromosome 1 in </w:t>
      </w:r>
      <w:proofErr w:type="spellStart"/>
      <w:r w:rsidRPr="00EB4383">
        <w:rPr>
          <w:lang w:eastAsia="en-US"/>
        </w:rPr>
        <w:t>Mbp</w:t>
      </w:r>
      <w:proofErr w:type="spellEnd"/>
      <w:r w:rsidRPr="00EB4383">
        <w:rPr>
          <w:lang w:eastAsia="en-US"/>
        </w:rPr>
        <w:t xml:space="preserve">.  Make sure it’s </w:t>
      </w:r>
      <w:proofErr w:type="spellStart"/>
      <w:r w:rsidRPr="00EB4383">
        <w:rPr>
          <w:lang w:eastAsia="en-US"/>
        </w:rPr>
        <w:t>centered</w:t>
      </w:r>
      <w:proofErr w:type="spellEnd"/>
      <w:r w:rsidRPr="00EB4383">
        <w:rPr>
          <w:lang w:eastAsia="en-US"/>
        </w:rPr>
        <w:t xml:space="preserve"> </w:t>
      </w:r>
      <w:r w:rsidR="00090A43" w:rsidRPr="00EB4383">
        <w:rPr>
          <w:lang w:eastAsia="en-US"/>
        </w:rPr>
        <w:t>across the page.</w:t>
      </w:r>
    </w:p>
    <w:p w14:paraId="57E2754F" w14:textId="77777777" w:rsidR="00090A43" w:rsidRPr="00EB4383" w:rsidRDefault="00090A43" w:rsidP="007B4C3C">
      <w:pPr>
        <w:rPr>
          <w:lang w:eastAsia="en-US"/>
        </w:rPr>
      </w:pPr>
    </w:p>
    <w:p w14:paraId="25BB2BD8" w14:textId="77777777" w:rsidR="00090A43" w:rsidRPr="00EB4383" w:rsidRDefault="00090A43" w:rsidP="007B4C3C">
      <w:pPr>
        <w:rPr>
          <w:lang w:eastAsia="en-US"/>
        </w:rPr>
      </w:pPr>
      <w:r w:rsidRPr="00EB4383">
        <w:rPr>
          <w:lang w:eastAsia="en-US"/>
        </w:rPr>
        <w:t>Save the modified image</w:t>
      </w:r>
    </w:p>
    <w:p w14:paraId="188DD6A3" w14:textId="77777777" w:rsidR="00783EE2" w:rsidRPr="00EB4383" w:rsidRDefault="00783EE2" w:rsidP="007B4C3C">
      <w:pPr>
        <w:rPr>
          <w:lang w:eastAsia="en-US"/>
        </w:rPr>
      </w:pPr>
    </w:p>
    <w:p w14:paraId="146FE48A" w14:textId="77777777" w:rsidR="00783EE2" w:rsidRPr="00EB4383" w:rsidRDefault="00783EE2" w:rsidP="007B4C3C">
      <w:pPr>
        <w:rPr>
          <w:lang w:eastAsia="en-US"/>
        </w:rPr>
      </w:pPr>
    </w:p>
    <w:p w14:paraId="239F33E3" w14:textId="77777777" w:rsidR="006914AE" w:rsidRPr="00EB4383" w:rsidRDefault="006914AE" w:rsidP="00783EE2">
      <w:pPr>
        <w:pStyle w:val="Heading2"/>
        <w:rPr>
          <w:lang w:eastAsia="en-US"/>
        </w:rPr>
      </w:pPr>
      <w:r w:rsidRPr="00EB4383">
        <w:rPr>
          <w:lang w:eastAsia="en-US"/>
        </w:rPr>
        <w:br w:type="page"/>
      </w:r>
      <w:r w:rsidR="00783EE2" w:rsidRPr="00EB4383">
        <w:rPr>
          <w:lang w:eastAsia="en-US"/>
        </w:rPr>
        <w:lastRenderedPageBreak/>
        <w:t>Figure 3 FISH Microscopy Image (fish.jpg)</w:t>
      </w:r>
    </w:p>
    <w:p w14:paraId="2D965652" w14:textId="77777777" w:rsidR="006914AE" w:rsidRPr="00EB4383" w:rsidRDefault="006914AE" w:rsidP="006914AE">
      <w:pPr>
        <w:rPr>
          <w:lang w:eastAsia="en-US"/>
        </w:rPr>
      </w:pPr>
      <w:r w:rsidRPr="00EB4383">
        <w:rPr>
          <w:lang w:eastAsia="en-US"/>
        </w:rPr>
        <w:t>Here we have a FISH microscopy image which shows background staining with Alexa and then two other cDNA probes for different genes coloured red and blue</w:t>
      </w:r>
    </w:p>
    <w:p w14:paraId="7B7A4CDF" w14:textId="77777777" w:rsidR="00783EE2" w:rsidRPr="00EB4383" w:rsidRDefault="00BB21C9" w:rsidP="006914AE">
      <w:pPr>
        <w:rPr>
          <w:lang w:eastAsia="en-US"/>
        </w:rPr>
      </w:pPr>
      <w:r w:rsidRPr="00EB4383">
        <w:rPr>
          <w:noProof/>
        </w:rPr>
        <w:drawing>
          <wp:anchor distT="0" distB="0" distL="114300" distR="114300" simplePos="0" relativeHeight="251667456" behindDoc="0" locked="0" layoutInCell="1" allowOverlap="1" wp14:anchorId="5021FD22" wp14:editId="42F8E1EF">
            <wp:simplePos x="0" y="0"/>
            <wp:positionH relativeFrom="margin">
              <wp:align>right</wp:align>
            </wp:positionH>
            <wp:positionV relativeFrom="paragraph">
              <wp:posOffset>149860</wp:posOffset>
            </wp:positionV>
            <wp:extent cx="2720975" cy="2040255"/>
            <wp:effectExtent l="0" t="0" r="3175" b="0"/>
            <wp:wrapSquare wrapText="bothSides"/>
            <wp:docPr id="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18" cstate="print">
                      <a:extLst>
                        <a:ext uri="{28A0092B-C50C-407E-A947-70E740481C1C}">
                          <a14:useLocalDpi xmlns:a14="http://schemas.microsoft.com/office/drawing/2010/main" val="0"/>
                        </a:ext>
                      </a:extLst>
                    </a:blip>
                    <a:srcRect b="-82"/>
                    <a:stretch>
                      <a:fillRect/>
                    </a:stretch>
                  </pic:blipFill>
                  <pic:spPr bwMode="auto">
                    <a:xfrm>
                      <a:off x="0" y="0"/>
                      <a:ext cx="2720975"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383">
        <w:rPr>
          <w:noProof/>
        </w:rPr>
        <w:drawing>
          <wp:anchor distT="0" distB="0" distL="114300" distR="114300" simplePos="0" relativeHeight="251665408" behindDoc="0" locked="0" layoutInCell="1" allowOverlap="1" wp14:anchorId="61006CD5" wp14:editId="685C0D81">
            <wp:simplePos x="0" y="0"/>
            <wp:positionH relativeFrom="column">
              <wp:posOffset>0</wp:posOffset>
            </wp:positionH>
            <wp:positionV relativeFrom="paragraph">
              <wp:posOffset>151130</wp:posOffset>
            </wp:positionV>
            <wp:extent cx="2724150" cy="20402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0" cy="204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3F2FC" w14:textId="77777777" w:rsidR="0034109A" w:rsidRPr="00EB4383" w:rsidRDefault="0034109A" w:rsidP="006914AE">
      <w:pPr>
        <w:rPr>
          <w:lang w:eastAsia="en-US"/>
        </w:rPr>
      </w:pPr>
    </w:p>
    <w:p w14:paraId="4CED7DA5" w14:textId="77777777" w:rsidR="006914AE" w:rsidRPr="00EB4383" w:rsidRDefault="006914AE" w:rsidP="006914AE">
      <w:pPr>
        <w:rPr>
          <w:lang w:eastAsia="en-US"/>
        </w:rPr>
      </w:pPr>
      <w:r w:rsidRPr="00EB4383">
        <w:rPr>
          <w:lang w:eastAsia="en-US"/>
        </w:rPr>
        <w:t xml:space="preserve">We need to add suitable labels to the plot.  First you can open the image in Inkscape using </w:t>
      </w:r>
      <w:r w:rsidRPr="00EB4383">
        <w:rPr>
          <w:rStyle w:val="CodingChar"/>
        </w:rPr>
        <w:t>File &gt; Open</w:t>
      </w:r>
      <w:r w:rsidRPr="00EB4383">
        <w:rPr>
          <w:lang w:eastAsia="en-US"/>
        </w:rPr>
        <w:t>.  You will need to change the file type to search for to “</w:t>
      </w:r>
      <w:r w:rsidRPr="00EB4383">
        <w:rPr>
          <w:rStyle w:val="CodingChar"/>
        </w:rPr>
        <w:t>All Images</w:t>
      </w:r>
      <w:r w:rsidRPr="00EB4383">
        <w:rPr>
          <w:lang w:eastAsia="en-US"/>
        </w:rPr>
        <w:t>” so that the jpg file shows up.  You can accept the default import options.</w:t>
      </w:r>
    </w:p>
    <w:p w14:paraId="4DFA0373" w14:textId="77777777" w:rsidR="00376239" w:rsidRPr="00EB4383" w:rsidRDefault="00376239" w:rsidP="006914AE">
      <w:pPr>
        <w:rPr>
          <w:lang w:eastAsia="en-US"/>
        </w:rPr>
      </w:pPr>
    </w:p>
    <w:p w14:paraId="0B632AD2" w14:textId="77777777" w:rsidR="00376239" w:rsidRPr="00EB4383" w:rsidRDefault="00BB21C9" w:rsidP="00376239">
      <w:pPr>
        <w:pStyle w:val="Heading3"/>
      </w:pPr>
      <w:r w:rsidRPr="00EB4383">
        <w:rPr>
          <w:noProof/>
        </w:rPr>
        <w:drawing>
          <wp:anchor distT="0" distB="0" distL="114300" distR="114300" simplePos="0" relativeHeight="251669504" behindDoc="0" locked="0" layoutInCell="1" allowOverlap="1" wp14:anchorId="2E7EFDCF" wp14:editId="58DBAFE9">
            <wp:simplePos x="0" y="0"/>
            <wp:positionH relativeFrom="column">
              <wp:posOffset>4180840</wp:posOffset>
            </wp:positionH>
            <wp:positionV relativeFrom="paragraph">
              <wp:posOffset>169545</wp:posOffset>
            </wp:positionV>
            <wp:extent cx="1613535" cy="1210310"/>
            <wp:effectExtent l="0" t="0" r="0" b="0"/>
            <wp:wrapSquare wrapText="bothSides"/>
            <wp:docPr id="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20" cstate="print">
                      <a:extLst>
                        <a:ext uri="{28A0092B-C50C-407E-A947-70E740481C1C}">
                          <a14:useLocalDpi xmlns:a14="http://schemas.microsoft.com/office/drawing/2010/main" val="0"/>
                        </a:ext>
                      </a:extLst>
                    </a:blip>
                    <a:srcRect b="-82"/>
                    <a:stretch>
                      <a:fillRect/>
                    </a:stretch>
                  </pic:blipFill>
                  <pic:spPr bwMode="auto">
                    <a:xfrm>
                      <a:off x="0" y="0"/>
                      <a:ext cx="161353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239" w:rsidRPr="00EB4383">
        <w:t>Add a contrast box for the labels</w:t>
      </w:r>
    </w:p>
    <w:p w14:paraId="766E7E2C" w14:textId="77777777" w:rsidR="00376239" w:rsidRPr="00EB4383" w:rsidRDefault="00376239" w:rsidP="00376239">
      <w:pPr>
        <w:rPr>
          <w:lang w:eastAsia="en-US"/>
        </w:rPr>
      </w:pPr>
      <w:r w:rsidRPr="00EB4383">
        <w:rPr>
          <w:lang w:eastAsia="en-US"/>
        </w:rPr>
        <w:t>Because the image is quite busy we can make it easier to read any text we add by adding a box behind the new labels.  To start with add an opaque black box using the box tool in the main toolbar.  It doesn’t need to be exactly the right size yet.</w:t>
      </w:r>
    </w:p>
    <w:p w14:paraId="07EB4D8E" w14:textId="77777777" w:rsidR="00376239" w:rsidRPr="00EB4383" w:rsidRDefault="00376239" w:rsidP="00376239">
      <w:pPr>
        <w:rPr>
          <w:lang w:eastAsia="en-US"/>
        </w:rPr>
      </w:pPr>
    </w:p>
    <w:p w14:paraId="690B05E4" w14:textId="77777777" w:rsidR="00376239" w:rsidRPr="00EB4383" w:rsidRDefault="00376239" w:rsidP="00376239">
      <w:pPr>
        <w:rPr>
          <w:lang w:eastAsia="en-US"/>
        </w:rPr>
      </w:pPr>
    </w:p>
    <w:p w14:paraId="66EDFCB4" w14:textId="77777777" w:rsidR="00376239" w:rsidRPr="00EB4383" w:rsidRDefault="00376239" w:rsidP="00376239">
      <w:pPr>
        <w:rPr>
          <w:lang w:eastAsia="en-US"/>
        </w:rPr>
      </w:pPr>
    </w:p>
    <w:p w14:paraId="53046F6A" w14:textId="77777777" w:rsidR="00A57ECF" w:rsidRPr="00EB4383" w:rsidRDefault="00A57ECF" w:rsidP="00376239">
      <w:pPr>
        <w:pStyle w:val="Heading3"/>
      </w:pPr>
    </w:p>
    <w:p w14:paraId="6C33102B" w14:textId="77777777" w:rsidR="00376239" w:rsidRPr="00EB4383" w:rsidRDefault="00BB21C9" w:rsidP="00376239">
      <w:pPr>
        <w:pStyle w:val="Heading3"/>
      </w:pPr>
      <w:r w:rsidRPr="00EB4383">
        <w:rPr>
          <w:noProof/>
        </w:rPr>
        <w:drawing>
          <wp:anchor distT="0" distB="0" distL="114300" distR="114300" simplePos="0" relativeHeight="251671552" behindDoc="0" locked="0" layoutInCell="1" allowOverlap="1" wp14:anchorId="7EF862F2" wp14:editId="19F8CDEF">
            <wp:simplePos x="0" y="0"/>
            <wp:positionH relativeFrom="column">
              <wp:posOffset>4180840</wp:posOffset>
            </wp:positionH>
            <wp:positionV relativeFrom="paragraph">
              <wp:posOffset>147955</wp:posOffset>
            </wp:positionV>
            <wp:extent cx="1613535" cy="1210310"/>
            <wp:effectExtent l="0" t="0" r="0" b="0"/>
            <wp:wrapSquare wrapText="bothSides"/>
            <wp:docPr id="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21" cstate="print">
                      <a:extLst>
                        <a:ext uri="{28A0092B-C50C-407E-A947-70E740481C1C}">
                          <a14:useLocalDpi xmlns:a14="http://schemas.microsoft.com/office/drawing/2010/main" val="0"/>
                        </a:ext>
                      </a:extLst>
                    </a:blip>
                    <a:srcRect b="-82"/>
                    <a:stretch>
                      <a:fillRect/>
                    </a:stretch>
                  </pic:blipFill>
                  <pic:spPr bwMode="auto">
                    <a:xfrm>
                      <a:off x="0" y="0"/>
                      <a:ext cx="161353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239" w:rsidRPr="00EB4383">
        <w:t>Add the text labels</w:t>
      </w:r>
    </w:p>
    <w:p w14:paraId="7E003994" w14:textId="77777777" w:rsidR="00376239" w:rsidRPr="00EB4383" w:rsidRDefault="00376239" w:rsidP="00376239">
      <w:pPr>
        <w:rPr>
          <w:lang w:eastAsia="en-US"/>
        </w:rPr>
      </w:pPr>
      <w:r w:rsidRPr="00EB4383">
        <w:rPr>
          <w:lang w:eastAsia="en-US"/>
        </w:rPr>
        <w:t>Write three new, white pieces of text in 40pt Arial font saying</w:t>
      </w:r>
    </w:p>
    <w:p w14:paraId="69ADDB9F" w14:textId="77777777" w:rsidR="00376239" w:rsidRPr="00EB4383" w:rsidRDefault="00376239" w:rsidP="00376239">
      <w:pPr>
        <w:numPr>
          <w:ilvl w:val="0"/>
          <w:numId w:val="32"/>
        </w:numPr>
        <w:rPr>
          <w:lang w:eastAsia="en-US"/>
        </w:rPr>
      </w:pPr>
      <w:r w:rsidRPr="00EB4383">
        <w:rPr>
          <w:lang w:eastAsia="en-US"/>
        </w:rPr>
        <w:t>Alexa</w:t>
      </w:r>
    </w:p>
    <w:p w14:paraId="4DCF6284" w14:textId="77777777" w:rsidR="00376239" w:rsidRPr="00EB4383" w:rsidRDefault="00376239" w:rsidP="00376239">
      <w:pPr>
        <w:numPr>
          <w:ilvl w:val="0"/>
          <w:numId w:val="32"/>
        </w:numPr>
        <w:rPr>
          <w:lang w:eastAsia="en-US"/>
        </w:rPr>
      </w:pPr>
      <w:r w:rsidRPr="00EB4383">
        <w:rPr>
          <w:lang w:eastAsia="en-US"/>
        </w:rPr>
        <w:t>Gene A</w:t>
      </w:r>
    </w:p>
    <w:p w14:paraId="2803302E" w14:textId="77777777" w:rsidR="00376239" w:rsidRPr="00EB4383" w:rsidRDefault="00376239" w:rsidP="00376239">
      <w:pPr>
        <w:numPr>
          <w:ilvl w:val="0"/>
          <w:numId w:val="32"/>
        </w:numPr>
        <w:rPr>
          <w:lang w:eastAsia="en-US"/>
        </w:rPr>
      </w:pPr>
      <w:r w:rsidRPr="00EB4383">
        <w:rPr>
          <w:lang w:eastAsia="en-US"/>
        </w:rPr>
        <w:t>Gene B</w:t>
      </w:r>
    </w:p>
    <w:p w14:paraId="1D5C2077" w14:textId="77777777" w:rsidR="00376239" w:rsidRPr="00EB4383" w:rsidRDefault="00376239" w:rsidP="00376239">
      <w:pPr>
        <w:rPr>
          <w:lang w:eastAsia="en-US"/>
        </w:rPr>
      </w:pPr>
      <w:proofErr w:type="gramStart"/>
      <w:r w:rsidRPr="00EB4383">
        <w:rPr>
          <w:lang w:eastAsia="en-US"/>
        </w:rPr>
        <w:t>..</w:t>
      </w:r>
      <w:proofErr w:type="gramEnd"/>
      <w:r w:rsidRPr="00EB4383">
        <w:rPr>
          <w:lang w:eastAsia="en-US"/>
        </w:rPr>
        <w:t>and place them above each other in the box you created.</w:t>
      </w:r>
    </w:p>
    <w:p w14:paraId="72564134" w14:textId="77777777" w:rsidR="00376239" w:rsidRPr="00EB4383" w:rsidRDefault="00376239" w:rsidP="00376239">
      <w:pPr>
        <w:rPr>
          <w:lang w:eastAsia="en-US"/>
        </w:rPr>
      </w:pPr>
    </w:p>
    <w:p w14:paraId="72106F22" w14:textId="77777777" w:rsidR="00376239" w:rsidRPr="00EB4383" w:rsidRDefault="00376239" w:rsidP="00376239">
      <w:pPr>
        <w:rPr>
          <w:lang w:eastAsia="en-US"/>
        </w:rPr>
      </w:pPr>
      <w:r w:rsidRPr="00EB4383">
        <w:rPr>
          <w:lang w:eastAsia="en-US"/>
        </w:rPr>
        <w:t>They don’t need to be positioned correctly at this point</w:t>
      </w:r>
    </w:p>
    <w:p w14:paraId="7B84664E" w14:textId="77777777" w:rsidR="006914AE" w:rsidRPr="00EB4383" w:rsidRDefault="006914AE" w:rsidP="006914AE">
      <w:pPr>
        <w:rPr>
          <w:lang w:eastAsia="en-US"/>
        </w:rPr>
      </w:pPr>
    </w:p>
    <w:p w14:paraId="2155C163" w14:textId="77777777" w:rsidR="00376239" w:rsidRPr="00EB4383" w:rsidRDefault="00376239" w:rsidP="00376239">
      <w:pPr>
        <w:pStyle w:val="Heading3"/>
      </w:pPr>
      <w:r w:rsidRPr="00EB4383">
        <w:t>Add the coloured blocks</w:t>
      </w:r>
    </w:p>
    <w:p w14:paraId="71E8C0F6" w14:textId="77777777" w:rsidR="00376239" w:rsidRPr="00EB4383" w:rsidRDefault="00BB21C9" w:rsidP="00376239">
      <w:pPr>
        <w:rPr>
          <w:lang w:eastAsia="en-US"/>
        </w:rPr>
      </w:pPr>
      <w:r w:rsidRPr="00EB4383">
        <w:rPr>
          <w:noProof/>
        </w:rPr>
        <w:drawing>
          <wp:anchor distT="0" distB="0" distL="114300" distR="114300" simplePos="0" relativeHeight="251673600" behindDoc="0" locked="0" layoutInCell="1" allowOverlap="1" wp14:anchorId="79011294" wp14:editId="39329FEB">
            <wp:simplePos x="0" y="0"/>
            <wp:positionH relativeFrom="column">
              <wp:posOffset>4180840</wp:posOffset>
            </wp:positionH>
            <wp:positionV relativeFrom="paragraph">
              <wp:posOffset>8890</wp:posOffset>
            </wp:positionV>
            <wp:extent cx="1613535" cy="1211580"/>
            <wp:effectExtent l="0" t="0" r="0" b="0"/>
            <wp:wrapSquare wrapText="bothSides"/>
            <wp:docPr id="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22" cstate="print">
                      <a:extLst>
                        <a:ext uri="{28A0092B-C50C-407E-A947-70E740481C1C}">
                          <a14:useLocalDpi xmlns:a14="http://schemas.microsoft.com/office/drawing/2010/main" val="0"/>
                        </a:ext>
                      </a:extLst>
                    </a:blip>
                    <a:srcRect b="-82"/>
                    <a:stretch>
                      <a:fillRect/>
                    </a:stretch>
                  </pic:blipFill>
                  <pic:spPr bwMode="auto">
                    <a:xfrm>
                      <a:off x="0" y="0"/>
                      <a:ext cx="161353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383" w:rsidRPr="00EB4383">
        <w:rPr>
          <w:lang w:eastAsia="en-US"/>
        </w:rPr>
        <w:t>Next,</w:t>
      </w:r>
      <w:r w:rsidR="00376239" w:rsidRPr="00EB4383">
        <w:rPr>
          <w:lang w:eastAsia="en-US"/>
        </w:rPr>
        <w:t xml:space="preserve"> we want to add three square blocks containing the red, green and blue colours in the image.  We can use the rectangle tool from the toolbar for this.  If you hold the control key whilst making the boxes then you can make them be exact squares.  Once you’ve made one to around the correct size you can duplicate this using Control + D to make the other two so you know they’re exactly the same size as each other.  Fill them with pure blue, green and red and put them next to the labels you made before.</w:t>
      </w:r>
      <w:r w:rsidR="00A57ECF" w:rsidRPr="00EB4383">
        <w:rPr>
          <w:noProof/>
        </w:rPr>
        <w:t xml:space="preserve"> </w:t>
      </w:r>
    </w:p>
    <w:p w14:paraId="093FA0F2" w14:textId="77777777" w:rsidR="006914AE" w:rsidRPr="00EB4383" w:rsidRDefault="006914AE" w:rsidP="006914AE">
      <w:pPr>
        <w:rPr>
          <w:lang w:eastAsia="en-US"/>
        </w:rPr>
      </w:pPr>
    </w:p>
    <w:p w14:paraId="690E15E4" w14:textId="77777777" w:rsidR="006914AE" w:rsidRPr="00EB4383" w:rsidRDefault="00A57ECF" w:rsidP="00A57ECF">
      <w:pPr>
        <w:pStyle w:val="Heading3"/>
      </w:pPr>
      <w:r w:rsidRPr="00EB4383">
        <w:lastRenderedPageBreak/>
        <w:t>Sort out the alignment</w:t>
      </w:r>
    </w:p>
    <w:p w14:paraId="5C6AAB96" w14:textId="77777777" w:rsidR="00A57ECF" w:rsidRPr="00EB4383" w:rsidRDefault="00BB21C9" w:rsidP="00A57ECF">
      <w:pPr>
        <w:rPr>
          <w:lang w:eastAsia="en-US"/>
        </w:rPr>
      </w:pPr>
      <w:r w:rsidRPr="00EB4383">
        <w:rPr>
          <w:noProof/>
        </w:rPr>
        <w:drawing>
          <wp:anchor distT="0" distB="0" distL="114300" distR="114300" simplePos="0" relativeHeight="251675648" behindDoc="0" locked="0" layoutInCell="1" allowOverlap="1" wp14:anchorId="662DC06D" wp14:editId="043C0F6F">
            <wp:simplePos x="0" y="0"/>
            <wp:positionH relativeFrom="column">
              <wp:posOffset>4180840</wp:posOffset>
            </wp:positionH>
            <wp:positionV relativeFrom="paragraph">
              <wp:posOffset>74930</wp:posOffset>
            </wp:positionV>
            <wp:extent cx="1613535" cy="1210945"/>
            <wp:effectExtent l="0" t="0" r="0" b="0"/>
            <wp:wrapSquare wrapText="bothSides"/>
            <wp:docPr id="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23" cstate="print">
                      <a:extLst>
                        <a:ext uri="{28A0092B-C50C-407E-A947-70E740481C1C}">
                          <a14:useLocalDpi xmlns:a14="http://schemas.microsoft.com/office/drawing/2010/main" val="0"/>
                        </a:ext>
                      </a:extLst>
                    </a:blip>
                    <a:srcRect b="-82"/>
                    <a:stretch>
                      <a:fillRect/>
                    </a:stretch>
                  </pic:blipFill>
                  <pic:spPr bwMode="auto">
                    <a:xfrm>
                      <a:off x="0" y="0"/>
                      <a:ext cx="161353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CF" w:rsidRPr="00EB4383">
        <w:rPr>
          <w:lang w:eastAsia="en-US"/>
        </w:rPr>
        <w:t xml:space="preserve">Now all of the components are in place you can use the </w:t>
      </w:r>
      <w:r w:rsidR="00A57ECF" w:rsidRPr="00EB4383">
        <w:rPr>
          <w:rStyle w:val="CodingChar"/>
        </w:rPr>
        <w:t>Align and Distribute</w:t>
      </w:r>
      <w:r w:rsidR="00A57ECF" w:rsidRPr="00EB4383">
        <w:rPr>
          <w:lang w:eastAsia="en-US"/>
        </w:rPr>
        <w:t xml:space="preserve"> tool to make everything line up properly.</w:t>
      </w:r>
    </w:p>
    <w:p w14:paraId="03457895" w14:textId="77777777" w:rsidR="00A57ECF" w:rsidRPr="00EB4383" w:rsidRDefault="00A57ECF" w:rsidP="00A57ECF">
      <w:pPr>
        <w:rPr>
          <w:lang w:eastAsia="en-US"/>
        </w:rPr>
      </w:pPr>
    </w:p>
    <w:p w14:paraId="1B2F8C80" w14:textId="77777777" w:rsidR="00A57ECF" w:rsidRPr="00EB4383" w:rsidRDefault="00A57ECF" w:rsidP="00A57ECF">
      <w:pPr>
        <w:numPr>
          <w:ilvl w:val="0"/>
          <w:numId w:val="33"/>
        </w:numPr>
        <w:rPr>
          <w:lang w:eastAsia="en-US"/>
        </w:rPr>
      </w:pPr>
      <w:r w:rsidRPr="00EB4383">
        <w:rPr>
          <w:lang w:eastAsia="en-US"/>
        </w:rPr>
        <w:t>The three coloured boxes should be vertically aligned with each other</w:t>
      </w:r>
    </w:p>
    <w:p w14:paraId="0A2DCFF7" w14:textId="77777777" w:rsidR="00A57ECF" w:rsidRPr="00EB4383" w:rsidRDefault="00A57ECF" w:rsidP="00A57ECF">
      <w:pPr>
        <w:numPr>
          <w:ilvl w:val="0"/>
          <w:numId w:val="33"/>
        </w:numPr>
        <w:rPr>
          <w:lang w:eastAsia="en-US"/>
        </w:rPr>
      </w:pPr>
      <w:r w:rsidRPr="00EB4383">
        <w:rPr>
          <w:lang w:eastAsia="en-US"/>
        </w:rPr>
        <w:t>The three coloured boxes should be equally vertically spaced</w:t>
      </w:r>
    </w:p>
    <w:p w14:paraId="1A8FE976" w14:textId="77777777" w:rsidR="00A57ECF" w:rsidRPr="00EB4383" w:rsidRDefault="00A57ECF" w:rsidP="00A57ECF">
      <w:pPr>
        <w:numPr>
          <w:ilvl w:val="0"/>
          <w:numId w:val="33"/>
        </w:numPr>
        <w:rPr>
          <w:lang w:eastAsia="en-US"/>
        </w:rPr>
      </w:pPr>
      <w:r w:rsidRPr="00EB4383">
        <w:rPr>
          <w:lang w:eastAsia="en-US"/>
        </w:rPr>
        <w:t xml:space="preserve">Each of the labels should be vertically </w:t>
      </w:r>
      <w:proofErr w:type="spellStart"/>
      <w:r w:rsidRPr="00EB4383">
        <w:rPr>
          <w:lang w:eastAsia="en-US"/>
        </w:rPr>
        <w:t>centered</w:t>
      </w:r>
      <w:proofErr w:type="spellEnd"/>
      <w:r w:rsidRPr="00EB4383">
        <w:rPr>
          <w:lang w:eastAsia="en-US"/>
        </w:rPr>
        <w:t xml:space="preserve"> with its corresponding coloured box</w:t>
      </w:r>
    </w:p>
    <w:p w14:paraId="1DFC0639" w14:textId="77777777" w:rsidR="00A57ECF" w:rsidRPr="00EB4383" w:rsidRDefault="00A57ECF" w:rsidP="00A57ECF">
      <w:pPr>
        <w:numPr>
          <w:ilvl w:val="0"/>
          <w:numId w:val="33"/>
        </w:numPr>
        <w:rPr>
          <w:lang w:eastAsia="en-US"/>
        </w:rPr>
      </w:pPr>
      <w:r w:rsidRPr="00EB4383">
        <w:rPr>
          <w:lang w:eastAsia="en-US"/>
        </w:rPr>
        <w:t xml:space="preserve">The three text labels should be horizontally </w:t>
      </w:r>
      <w:proofErr w:type="spellStart"/>
      <w:r w:rsidRPr="00EB4383">
        <w:rPr>
          <w:lang w:eastAsia="en-US"/>
        </w:rPr>
        <w:t>centered</w:t>
      </w:r>
      <w:proofErr w:type="spellEnd"/>
      <w:r w:rsidRPr="00EB4383">
        <w:rPr>
          <w:lang w:eastAsia="en-US"/>
        </w:rPr>
        <w:t xml:space="preserve"> with </w:t>
      </w:r>
      <w:proofErr w:type="spellStart"/>
      <w:r w:rsidRPr="00EB4383">
        <w:rPr>
          <w:lang w:eastAsia="en-US"/>
        </w:rPr>
        <w:t xml:space="preserve">each </w:t>
      </w:r>
      <w:proofErr w:type="gramStart"/>
      <w:r w:rsidRPr="00EB4383">
        <w:rPr>
          <w:lang w:eastAsia="en-US"/>
        </w:rPr>
        <w:t>others</w:t>
      </w:r>
      <w:proofErr w:type="spellEnd"/>
      <w:proofErr w:type="gramEnd"/>
      <w:r w:rsidRPr="00EB4383">
        <w:rPr>
          <w:lang w:eastAsia="en-US"/>
        </w:rPr>
        <w:t xml:space="preserve"> left edges</w:t>
      </w:r>
    </w:p>
    <w:p w14:paraId="68876E94" w14:textId="77777777" w:rsidR="00A57ECF" w:rsidRPr="00EB4383" w:rsidRDefault="00A57ECF" w:rsidP="00A57ECF">
      <w:pPr>
        <w:rPr>
          <w:lang w:eastAsia="en-US"/>
        </w:rPr>
      </w:pPr>
    </w:p>
    <w:p w14:paraId="2EAA149C" w14:textId="77777777" w:rsidR="00A57ECF" w:rsidRPr="00EB4383" w:rsidRDefault="00A57ECF" w:rsidP="00A57ECF">
      <w:pPr>
        <w:rPr>
          <w:lang w:eastAsia="en-US"/>
        </w:rPr>
      </w:pPr>
      <w:r w:rsidRPr="00EB4383">
        <w:rPr>
          <w:lang w:eastAsia="en-US"/>
        </w:rPr>
        <w:t>Once you’ve done this then you can group together the coloured boxes and text.  You can then shrink down the background box to an appropriate size and then centre the coloured boxes plus text within it (both horizontally and vertically).</w:t>
      </w:r>
    </w:p>
    <w:p w14:paraId="4DE56D47" w14:textId="77777777" w:rsidR="00B41D9D" w:rsidRPr="00EB4383" w:rsidRDefault="00B41D9D" w:rsidP="00A57ECF">
      <w:pPr>
        <w:rPr>
          <w:lang w:eastAsia="en-US"/>
        </w:rPr>
      </w:pPr>
    </w:p>
    <w:p w14:paraId="759E1701" w14:textId="77777777" w:rsidR="00B41D9D" w:rsidRPr="00EB4383" w:rsidRDefault="00B41D9D" w:rsidP="00B41D9D">
      <w:pPr>
        <w:pStyle w:val="Heading3"/>
      </w:pPr>
      <w:r w:rsidRPr="00EB4383">
        <w:t>Add some transparency</w:t>
      </w:r>
    </w:p>
    <w:p w14:paraId="4CE575E0" w14:textId="77777777" w:rsidR="00B41D9D" w:rsidRPr="00EB4383" w:rsidRDefault="00B41D9D" w:rsidP="00B41D9D">
      <w:pPr>
        <w:rPr>
          <w:lang w:eastAsia="en-US"/>
        </w:rPr>
      </w:pPr>
      <w:r w:rsidRPr="00EB4383">
        <w:rPr>
          <w:lang w:eastAsia="en-US"/>
        </w:rPr>
        <w:t>At the moment our background box to provide contrast is completely black but we can allow a little transparency so that viewers can see that nothing was being obscured by the box we added.  Select the background box and in the Fill and Stroke dialog you can lower the Opacity value.  You need to be able to see the text clearly so somewhere around 60-70% opacity should be about right.</w:t>
      </w:r>
    </w:p>
    <w:p w14:paraId="19E7FD9A" w14:textId="77777777" w:rsidR="00B41D9D" w:rsidRPr="00EB4383" w:rsidRDefault="00B41D9D" w:rsidP="00B41D9D">
      <w:pPr>
        <w:rPr>
          <w:lang w:eastAsia="en-US"/>
        </w:rPr>
      </w:pPr>
    </w:p>
    <w:p w14:paraId="73F8ADA5" w14:textId="77777777" w:rsidR="00B41D9D" w:rsidRPr="00EB4383" w:rsidRDefault="00B41D9D" w:rsidP="00B41D9D">
      <w:pPr>
        <w:pStyle w:val="Heading3"/>
      </w:pPr>
      <w:r w:rsidRPr="00EB4383">
        <w:t>Save the image</w:t>
      </w:r>
    </w:p>
    <w:p w14:paraId="262A95B1" w14:textId="4B4357CD" w:rsidR="00B41D9D" w:rsidRDefault="00BB21C9" w:rsidP="00B41D9D">
      <w:pPr>
        <w:rPr>
          <w:lang w:eastAsia="en-US"/>
        </w:rPr>
      </w:pPr>
      <w:r w:rsidRPr="00EB4383">
        <w:rPr>
          <w:lang w:eastAsia="en-US"/>
        </w:rPr>
        <w:t>Finally,</w:t>
      </w:r>
      <w:r w:rsidR="00B41D9D" w:rsidRPr="00EB4383">
        <w:rPr>
          <w:lang w:eastAsia="en-US"/>
        </w:rPr>
        <w:t xml:space="preserve"> you need to save the image.  Although we loaded the image from a jpg we should save as an SVG so the text is saved as a vector and retains its resolution and ability to be edited further.</w:t>
      </w:r>
    </w:p>
    <w:p w14:paraId="718C4031" w14:textId="2C878725" w:rsidR="00C73C3E" w:rsidRDefault="00C73C3E" w:rsidP="00B41D9D">
      <w:pPr>
        <w:rPr>
          <w:lang w:eastAsia="en-US"/>
        </w:rPr>
      </w:pPr>
    </w:p>
    <w:p w14:paraId="66586D48" w14:textId="69655100" w:rsidR="00C73C3E" w:rsidRDefault="00C73C3E" w:rsidP="00B41D9D">
      <w:pPr>
        <w:rPr>
          <w:lang w:eastAsia="en-US"/>
        </w:rPr>
      </w:pPr>
    </w:p>
    <w:p w14:paraId="6EE151C7" w14:textId="6CAD96CD" w:rsidR="00C73C3E" w:rsidRDefault="00C73C3E" w:rsidP="00C73C3E">
      <w:pPr>
        <w:pStyle w:val="Heading2"/>
        <w:rPr>
          <w:lang w:eastAsia="en-US"/>
        </w:rPr>
      </w:pPr>
      <w:r>
        <w:rPr>
          <w:lang w:eastAsia="en-US"/>
        </w:rPr>
        <w:t>Compositing (If you have time)</w:t>
      </w:r>
    </w:p>
    <w:p w14:paraId="5A7F1D20" w14:textId="770E7168" w:rsidR="00C73C3E" w:rsidRDefault="00C73C3E" w:rsidP="00C73C3E">
      <w:pPr>
        <w:rPr>
          <w:lang w:eastAsia="en-US"/>
        </w:rPr>
      </w:pPr>
      <w:r>
        <w:rPr>
          <w:lang w:eastAsia="en-US"/>
        </w:rPr>
        <w:t xml:space="preserve">Take the three modified images you created and assemble them into a figure panel.  Open a blank A4 document and import the </w:t>
      </w:r>
      <w:r w:rsidR="001516DF">
        <w:rPr>
          <w:lang w:eastAsia="en-US"/>
        </w:rPr>
        <w:t>different images into it.  Resize and align them into a sensible structure and label them with A, B and C (doesn’t matter which is which).</w:t>
      </w:r>
    </w:p>
    <w:p w14:paraId="0021A037" w14:textId="250C1428" w:rsidR="001516DF" w:rsidRDefault="001516DF" w:rsidP="00C73C3E">
      <w:pPr>
        <w:rPr>
          <w:lang w:eastAsia="en-US"/>
        </w:rPr>
      </w:pPr>
    </w:p>
    <w:p w14:paraId="5B6E0285" w14:textId="2A524952" w:rsidR="001516DF" w:rsidRPr="00C73C3E" w:rsidRDefault="001516DF" w:rsidP="00C73C3E">
      <w:pPr>
        <w:rPr>
          <w:lang w:eastAsia="en-US"/>
        </w:rPr>
      </w:pPr>
      <w:r>
        <w:rPr>
          <w:lang w:eastAsia="en-US"/>
        </w:rPr>
        <w:t>Save your composited image and then save it again as a PDF.  To ensure maximum compatibility for your PDF convert all text in your image into paths which will work regardless of what fonts are on the machine which views your figures.</w:t>
      </w:r>
      <w:bookmarkStart w:id="0" w:name="_GoBack"/>
      <w:bookmarkEnd w:id="0"/>
    </w:p>
    <w:p w14:paraId="4ABD7FCA" w14:textId="77777777" w:rsidR="006914AE" w:rsidRPr="00EB4383" w:rsidRDefault="006914AE" w:rsidP="006914AE">
      <w:pPr>
        <w:rPr>
          <w:lang w:eastAsia="en-US"/>
        </w:rPr>
      </w:pPr>
    </w:p>
    <w:p w14:paraId="62DC5613" w14:textId="77777777" w:rsidR="006914AE" w:rsidRPr="00EB4383" w:rsidRDefault="006914AE" w:rsidP="006914AE">
      <w:pPr>
        <w:rPr>
          <w:lang w:eastAsia="en-US"/>
        </w:rPr>
      </w:pPr>
    </w:p>
    <w:p w14:paraId="39DF141C" w14:textId="77777777" w:rsidR="008D2893" w:rsidRPr="00EB4383" w:rsidRDefault="008D2893" w:rsidP="008D2893">
      <w:pPr>
        <w:rPr>
          <w:lang w:eastAsia="en-US"/>
        </w:rPr>
      </w:pPr>
    </w:p>
    <w:p w14:paraId="3E133DA7" w14:textId="77777777" w:rsidR="008D2893" w:rsidRPr="00EB4383" w:rsidRDefault="008D2893" w:rsidP="008D2893">
      <w:pPr>
        <w:rPr>
          <w:lang w:eastAsia="en-US"/>
        </w:rPr>
      </w:pPr>
    </w:p>
    <w:p w14:paraId="03311473" w14:textId="77777777" w:rsidR="00B63842" w:rsidRPr="00EB4383" w:rsidRDefault="00B63842" w:rsidP="00344B0A">
      <w:pPr>
        <w:rPr>
          <w:lang w:eastAsia="en-US"/>
        </w:rPr>
      </w:pPr>
    </w:p>
    <w:sectPr w:rsidR="00B63842" w:rsidRPr="00EB4383" w:rsidSect="009D0D70">
      <w:headerReference w:type="first" r:id="rId24"/>
      <w:type w:val="continuous"/>
      <w:pgSz w:w="11909" w:h="16834" w:code="9"/>
      <w:pgMar w:top="1077" w:right="1077" w:bottom="102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078BE" w14:textId="77777777" w:rsidR="00687F10" w:rsidRDefault="00687F10">
      <w:pPr>
        <w:spacing w:line="240" w:lineRule="auto"/>
      </w:pPr>
      <w:r>
        <w:separator/>
      </w:r>
    </w:p>
  </w:endnote>
  <w:endnote w:type="continuationSeparator" w:id="0">
    <w:p w14:paraId="0CE3CFC3" w14:textId="77777777" w:rsidR="00687F10" w:rsidRDefault="00687F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8D624" w14:textId="77777777" w:rsidR="00687F10" w:rsidRDefault="00687F10">
      <w:pPr>
        <w:spacing w:line="240" w:lineRule="auto"/>
      </w:pPr>
      <w:r>
        <w:separator/>
      </w:r>
    </w:p>
  </w:footnote>
  <w:footnote w:type="continuationSeparator" w:id="0">
    <w:p w14:paraId="58022F5E" w14:textId="77777777" w:rsidR="00687F10" w:rsidRDefault="00687F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ACD5C" w14:textId="77777777" w:rsidR="00EF3A2D" w:rsidRDefault="00EF3A2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A54566" w14:textId="77777777" w:rsidR="00EF3A2D" w:rsidRDefault="00EF3A2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34A75" w14:textId="77777777" w:rsidR="00EF3A2D" w:rsidRDefault="00EF3A2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0D3D">
      <w:rPr>
        <w:rStyle w:val="PageNumber"/>
        <w:noProof/>
      </w:rPr>
      <w:t>3</w:t>
    </w:r>
    <w:r>
      <w:rPr>
        <w:rStyle w:val="PageNumber"/>
      </w:rPr>
      <w:fldChar w:fldCharType="end"/>
    </w:r>
  </w:p>
  <w:p w14:paraId="5B5C203A" w14:textId="77777777" w:rsidR="00026047" w:rsidRDefault="00BB21C9" w:rsidP="00026047">
    <w:pPr>
      <w:pStyle w:val="Header"/>
      <w:ind w:right="360"/>
    </w:pPr>
    <w:r>
      <w:rPr>
        <w:noProof/>
      </w:rPr>
      <w:drawing>
        <wp:anchor distT="0" distB="0" distL="114300" distR="114300" simplePos="0" relativeHeight="251660288" behindDoc="0" locked="0" layoutInCell="1" allowOverlap="1" wp14:anchorId="7D765249" wp14:editId="3F3FB45A">
          <wp:simplePos x="0" y="0"/>
          <wp:positionH relativeFrom="column">
            <wp:posOffset>0</wp:posOffset>
          </wp:positionH>
          <wp:positionV relativeFrom="paragraph">
            <wp:posOffset>-89535</wp:posOffset>
          </wp:positionV>
          <wp:extent cx="810260" cy="288290"/>
          <wp:effectExtent l="0" t="0" r="0" b="0"/>
          <wp:wrapSquare wrapText="right"/>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26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E4C">
      <w:t>Exercise</w:t>
    </w:r>
    <w:r w:rsidR="00026047">
      <w:t xml:space="preserve">: </w:t>
    </w:r>
    <w:r w:rsidR="00373E4C">
      <w:t>Inkscape Practical</w:t>
    </w:r>
  </w:p>
  <w:p w14:paraId="784D33F9" w14:textId="77777777" w:rsidR="00EF3A2D" w:rsidRDefault="00BB21C9">
    <w:pPr>
      <w:pStyle w:val="Header"/>
    </w:pPr>
    <w:r>
      <w:rPr>
        <w:noProof/>
      </w:rPr>
      <mc:AlternateContent>
        <mc:Choice Requires="wps">
          <w:drawing>
            <wp:anchor distT="0" distB="0" distL="114300" distR="114300" simplePos="0" relativeHeight="251658240" behindDoc="0" locked="0" layoutInCell="0" allowOverlap="1" wp14:anchorId="09F6C806" wp14:editId="5B645429">
              <wp:simplePos x="0" y="0"/>
              <wp:positionH relativeFrom="column">
                <wp:posOffset>0</wp:posOffset>
              </wp:positionH>
              <wp:positionV relativeFrom="paragraph">
                <wp:posOffset>106680</wp:posOffset>
              </wp:positionV>
              <wp:extent cx="5760720" cy="0"/>
              <wp:effectExtent l="0" t="0" r="0" b="0"/>
              <wp:wrapTopAndBottom/>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3E892A" id="Line 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" o:allowincell="f">
              <w10:wrap type="topAndBottom"/>
            </v:line>
          </w:pict>
        </mc:Fallback>
      </mc:AlternateContent>
    </w:r>
    <w:r>
      <w:rPr>
        <w:noProof/>
      </w:rPr>
      <mc:AlternateContent>
        <mc:Choice Requires="wps">
          <w:drawing>
            <wp:anchor distT="0" distB="0" distL="114300" distR="114300" simplePos="0" relativeHeight="251657216" behindDoc="0" locked="0" layoutInCell="0" allowOverlap="1" wp14:anchorId="32FD9BC3" wp14:editId="464D4CC6">
              <wp:simplePos x="0" y="0"/>
              <wp:positionH relativeFrom="column">
                <wp:posOffset>91440</wp:posOffset>
              </wp:positionH>
              <wp:positionV relativeFrom="paragraph">
                <wp:posOffset>99060</wp:posOffset>
              </wp:positionV>
              <wp:extent cx="6309360" cy="0"/>
              <wp:effectExtent l="0" t="0" r="0" b="0"/>
              <wp:wrapTopAndBottom/>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3B7A2B"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7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" o:allowincell="f" stroked="f">
              <w10:wrap type="topAndBottom"/>
            </v:line>
          </w:pict>
        </mc:Fallback>
      </mc:AlternateContent>
    </w:r>
  </w:p>
  <w:p w14:paraId="44CFCEAB" w14:textId="77777777" w:rsidR="00EF3A2D" w:rsidRDefault="00EF3A2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4E28E" w14:textId="77777777" w:rsidR="00026047" w:rsidRDefault="00026047" w:rsidP="0002604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0D3D">
      <w:rPr>
        <w:rStyle w:val="PageNumber"/>
        <w:noProof/>
      </w:rPr>
      <w:t>2</w:t>
    </w:r>
    <w:r>
      <w:rPr>
        <w:rStyle w:val="PageNumber"/>
      </w:rPr>
      <w:fldChar w:fldCharType="end"/>
    </w:r>
  </w:p>
  <w:p w14:paraId="1D844B9D" w14:textId="77777777" w:rsidR="00026047" w:rsidRDefault="00BB21C9" w:rsidP="00026047">
    <w:pPr>
      <w:pStyle w:val="Header"/>
      <w:ind w:right="360"/>
    </w:pPr>
    <w:r>
      <w:rPr>
        <w:noProof/>
      </w:rPr>
      <w:drawing>
        <wp:anchor distT="0" distB="0" distL="114300" distR="114300" simplePos="0" relativeHeight="251659264" behindDoc="0" locked="0" layoutInCell="1" allowOverlap="1" wp14:anchorId="0E62E7CC" wp14:editId="03633370">
          <wp:simplePos x="0" y="0"/>
          <wp:positionH relativeFrom="column">
            <wp:posOffset>0</wp:posOffset>
          </wp:positionH>
          <wp:positionV relativeFrom="paragraph">
            <wp:posOffset>-89535</wp:posOffset>
          </wp:positionV>
          <wp:extent cx="810260" cy="288290"/>
          <wp:effectExtent l="0" t="0" r="0" b="0"/>
          <wp:wrapSquare wrapText="right"/>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26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26047">
      <w:t xml:space="preserve">Exercises: </w:t>
    </w:r>
    <w:r w:rsidR="00700D3D">
      <w:t>Inkscape practical</w:t>
    </w:r>
  </w:p>
  <w:p w14:paraId="77557A55" w14:textId="77777777" w:rsidR="00EF3A2D" w:rsidRDefault="00BB21C9" w:rsidP="00026047">
    <w:pPr>
      <w:pStyle w:val="Header"/>
      <w:spacing w:after="200"/>
    </w:pPr>
    <w:r>
      <w:rPr>
        <w:noProof/>
      </w:rPr>
      <mc:AlternateContent>
        <mc:Choice Requires="wps">
          <w:drawing>
            <wp:anchor distT="0" distB="0" distL="114300" distR="114300" simplePos="0" relativeHeight="251656192" behindDoc="0" locked="0" layoutInCell="0" allowOverlap="1" wp14:anchorId="0FB8F741" wp14:editId="45F2287E">
              <wp:simplePos x="0" y="0"/>
              <wp:positionH relativeFrom="column">
                <wp:posOffset>0</wp:posOffset>
              </wp:positionH>
              <wp:positionV relativeFrom="paragraph">
                <wp:posOffset>99060</wp:posOffset>
              </wp:positionV>
              <wp:extent cx="5760720" cy="7620"/>
              <wp:effectExtent l="0" t="0" r="0" b="0"/>
              <wp:wrapTopAndBottom/>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7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175516"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53.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" o:allowincell="f">
              <w10:wrap type="topAndBottom"/>
            </v:line>
          </w:pict>
        </mc:Fallback>
      </mc:AlternateContent>
    </w:r>
    <w:r>
      <w:rPr>
        <w:noProof/>
      </w:rPr>
      <mc:AlternateContent>
        <mc:Choice Requires="wps">
          <w:drawing>
            <wp:anchor distT="0" distB="0" distL="114300" distR="114300" simplePos="0" relativeHeight="251655168" behindDoc="0" locked="0" layoutInCell="0" allowOverlap="1" wp14:anchorId="7608463B" wp14:editId="367B4B2E">
              <wp:simplePos x="0" y="0"/>
              <wp:positionH relativeFrom="column">
                <wp:posOffset>91440</wp:posOffset>
              </wp:positionH>
              <wp:positionV relativeFrom="paragraph">
                <wp:posOffset>99060</wp:posOffset>
              </wp:positionV>
              <wp:extent cx="6309360" cy="0"/>
              <wp:effectExtent l="0" t="0" r="0" b="0"/>
              <wp:wrapTopAndBottom/>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3306C8" id="Line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7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" o:allowincell="f" stroked="f">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E283E"/>
    <w:multiLevelType w:val="hybridMultilevel"/>
    <w:tmpl w:val="1DD87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630102"/>
    <w:multiLevelType w:val="hybridMultilevel"/>
    <w:tmpl w:val="DEC600EE"/>
    <w:lvl w:ilvl="0" w:tplc="110695A4">
      <w:start w:val="1"/>
      <w:numFmt w:val="bullet"/>
      <w:lvlText w:val=""/>
      <w:lvlJc w:val="left"/>
      <w:pPr>
        <w:ind w:left="360" w:hanging="360"/>
      </w:pPr>
      <w:rPr>
        <w:rFonts w:ascii="Symbol" w:hAnsi="Symbol" w:hint="default"/>
        <w:color w:val="1F497D"/>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E54747"/>
    <w:multiLevelType w:val="hybridMultilevel"/>
    <w:tmpl w:val="4B324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97CB8"/>
    <w:multiLevelType w:val="hybridMultilevel"/>
    <w:tmpl w:val="87B25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2F1AB5"/>
    <w:multiLevelType w:val="hybridMultilevel"/>
    <w:tmpl w:val="73422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F42ADA"/>
    <w:multiLevelType w:val="hybridMultilevel"/>
    <w:tmpl w:val="2D20AFE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7CB54EA"/>
    <w:multiLevelType w:val="hybridMultilevel"/>
    <w:tmpl w:val="DF960104"/>
    <w:lvl w:ilvl="0" w:tplc="75221B90">
      <w:start w:val="1"/>
      <w:numFmt w:val="bullet"/>
      <w:lvlText w:val=""/>
      <w:lvlJc w:val="left"/>
      <w:pPr>
        <w:ind w:left="360" w:hanging="360"/>
      </w:pPr>
      <w:rPr>
        <w:rFonts w:ascii="Symbol" w:hAnsi="Symbol" w:hint="default"/>
        <w:color w:val="1F497D"/>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291F6C"/>
    <w:multiLevelType w:val="hybridMultilevel"/>
    <w:tmpl w:val="3F16B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DB2381"/>
    <w:multiLevelType w:val="hybridMultilevel"/>
    <w:tmpl w:val="AC744FB8"/>
    <w:lvl w:ilvl="0" w:tplc="9A08C8FC">
      <w:start w:val="1"/>
      <w:numFmt w:val="bullet"/>
      <w:lvlText w:val=""/>
      <w:lvlJc w:val="left"/>
      <w:pPr>
        <w:ind w:left="360" w:hanging="360"/>
      </w:pPr>
      <w:rPr>
        <w:rFonts w:ascii="Symbol" w:hAnsi="Symbol" w:hint="default"/>
        <w:color w:val="1F497D"/>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1D6D5A"/>
    <w:multiLevelType w:val="hybridMultilevel"/>
    <w:tmpl w:val="B226E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E784E2D"/>
    <w:multiLevelType w:val="hybridMultilevel"/>
    <w:tmpl w:val="B3DA25CC"/>
    <w:lvl w:ilvl="0" w:tplc="6A7EF708">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A462C6"/>
    <w:multiLevelType w:val="hybridMultilevel"/>
    <w:tmpl w:val="0BD66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525B22"/>
    <w:multiLevelType w:val="hybridMultilevel"/>
    <w:tmpl w:val="328C986A"/>
    <w:lvl w:ilvl="0" w:tplc="B2DC191E">
      <w:start w:val="1"/>
      <w:numFmt w:val="bullet"/>
      <w:lvlText w:val=""/>
      <w:lvlJc w:val="left"/>
      <w:pPr>
        <w:ind w:left="360" w:hanging="360"/>
      </w:pPr>
      <w:rPr>
        <w:rFonts w:ascii="Symbol" w:hAnsi="Symbol" w:hint="default"/>
        <w:color w:val="1F497D"/>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45C526B"/>
    <w:multiLevelType w:val="hybridMultilevel"/>
    <w:tmpl w:val="DE643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8618A8"/>
    <w:multiLevelType w:val="hybridMultilevel"/>
    <w:tmpl w:val="3CA4EE1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C8F4E1D"/>
    <w:multiLevelType w:val="hybridMultilevel"/>
    <w:tmpl w:val="CA34CA74"/>
    <w:lvl w:ilvl="0" w:tplc="AE5CA1CC">
      <w:start w:val="1"/>
      <w:numFmt w:val="bullet"/>
      <w:lvlText w:val=""/>
      <w:lvlJc w:val="left"/>
      <w:pPr>
        <w:ind w:left="720" w:hanging="360"/>
      </w:pPr>
      <w:rPr>
        <w:rFonts w:ascii="Symbol" w:hAnsi="Symbol" w:hint="default"/>
        <w:color w:val="1F497D"/>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ED1DA1"/>
    <w:multiLevelType w:val="hybridMultilevel"/>
    <w:tmpl w:val="AFB06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320641"/>
    <w:multiLevelType w:val="hybridMultilevel"/>
    <w:tmpl w:val="4FE8D0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5F67453B"/>
    <w:multiLevelType w:val="hybridMultilevel"/>
    <w:tmpl w:val="3F36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8F18A6"/>
    <w:multiLevelType w:val="hybridMultilevel"/>
    <w:tmpl w:val="9E746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92732D"/>
    <w:multiLevelType w:val="hybridMultilevel"/>
    <w:tmpl w:val="298C44E0"/>
    <w:lvl w:ilvl="0" w:tplc="D834E64E">
      <w:start w:val="1"/>
      <w:numFmt w:val="bullet"/>
      <w:lvlText w:val=""/>
      <w:lvlJc w:val="left"/>
      <w:pPr>
        <w:ind w:left="720" w:hanging="360"/>
      </w:pPr>
      <w:rPr>
        <w:rFonts w:ascii="Symbol" w:hAnsi="Symbol" w:hint="default"/>
        <w:color w:val="1F497D"/>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F362EA"/>
    <w:multiLevelType w:val="hybridMultilevel"/>
    <w:tmpl w:val="30045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E0647A"/>
    <w:multiLevelType w:val="hybridMultilevel"/>
    <w:tmpl w:val="D5603DF6"/>
    <w:lvl w:ilvl="0" w:tplc="8124E7EE">
      <w:start w:val="1"/>
      <w:numFmt w:val="bullet"/>
      <w:lvlText w:val=""/>
      <w:lvlJc w:val="left"/>
      <w:pPr>
        <w:ind w:left="1080" w:hanging="360"/>
      </w:pPr>
      <w:rPr>
        <w:rFonts w:ascii="Symbol" w:hAnsi="Symbol" w:hint="default"/>
        <w:color w:val="1F497D"/>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4E854CE"/>
    <w:multiLevelType w:val="hybridMultilevel"/>
    <w:tmpl w:val="74463EF6"/>
    <w:lvl w:ilvl="0" w:tplc="AE5CA1CC">
      <w:start w:val="1"/>
      <w:numFmt w:val="bullet"/>
      <w:lvlText w:val=""/>
      <w:lvlJc w:val="left"/>
      <w:pPr>
        <w:ind w:left="1080" w:hanging="360"/>
      </w:pPr>
      <w:rPr>
        <w:rFonts w:ascii="Symbol" w:hAnsi="Symbol" w:hint="default"/>
        <w:color w:val="1F497D"/>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7CE1A22"/>
    <w:multiLevelType w:val="hybridMultilevel"/>
    <w:tmpl w:val="628027D8"/>
    <w:lvl w:ilvl="0" w:tplc="AE5CA1CC">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DC2403"/>
    <w:multiLevelType w:val="hybridMultilevel"/>
    <w:tmpl w:val="967CB31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70134A8D"/>
    <w:multiLevelType w:val="hybridMultilevel"/>
    <w:tmpl w:val="36AEF8A4"/>
    <w:lvl w:ilvl="0" w:tplc="B8EE16F0">
      <w:start w:val="1"/>
      <w:numFmt w:val="bullet"/>
      <w:lvlText w:val=""/>
      <w:lvlJc w:val="left"/>
      <w:pPr>
        <w:ind w:left="360" w:hanging="360"/>
      </w:pPr>
      <w:rPr>
        <w:rFonts w:ascii="Symbol" w:hAnsi="Symbol" w:hint="default"/>
        <w:color w:val="1F497D"/>
      </w:rPr>
    </w:lvl>
    <w:lvl w:ilvl="1" w:tplc="AE5CA1CC">
      <w:start w:val="1"/>
      <w:numFmt w:val="bullet"/>
      <w:lvlText w:val=""/>
      <w:lvlJc w:val="left"/>
      <w:pPr>
        <w:ind w:left="1080" w:hanging="360"/>
      </w:pPr>
      <w:rPr>
        <w:rFonts w:ascii="Symbol" w:hAnsi="Symbol" w:hint="default"/>
        <w:color w:val="1F497D"/>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02C1A84"/>
    <w:multiLevelType w:val="hybridMultilevel"/>
    <w:tmpl w:val="E86CF676"/>
    <w:lvl w:ilvl="0" w:tplc="988EF88C">
      <w:start w:val="1"/>
      <w:numFmt w:val="bullet"/>
      <w:lvlText w:val=""/>
      <w:lvlJc w:val="left"/>
      <w:pPr>
        <w:ind w:left="360" w:hanging="360"/>
      </w:pPr>
      <w:rPr>
        <w:rFonts w:ascii="Symbol" w:hAnsi="Symbol" w:hint="default"/>
        <w:color w:val="1F497D"/>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43B5D0E"/>
    <w:multiLevelType w:val="hybridMultilevel"/>
    <w:tmpl w:val="B7C6D978"/>
    <w:lvl w:ilvl="0" w:tplc="6A7EF708">
      <w:start w:val="1"/>
      <w:numFmt w:val="bullet"/>
      <w:lvlText w:val=""/>
      <w:lvlJc w:val="left"/>
      <w:pPr>
        <w:ind w:left="360" w:hanging="360"/>
      </w:pPr>
      <w:rPr>
        <w:rFonts w:ascii="Symbol" w:hAnsi="Symbol" w:hint="default"/>
        <w:color w:val="1F497D"/>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6933A6A"/>
    <w:multiLevelType w:val="hybridMultilevel"/>
    <w:tmpl w:val="11566DCC"/>
    <w:lvl w:ilvl="0" w:tplc="9C60921C">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E903BD"/>
    <w:multiLevelType w:val="hybridMultilevel"/>
    <w:tmpl w:val="235A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175BA7"/>
    <w:multiLevelType w:val="hybridMultilevel"/>
    <w:tmpl w:val="CBFE7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8"/>
  </w:num>
  <w:num w:numId="6">
    <w:abstractNumId w:val="29"/>
  </w:num>
  <w:num w:numId="7">
    <w:abstractNumId w:val="20"/>
  </w:num>
  <w:num w:numId="8">
    <w:abstractNumId w:val="22"/>
  </w:num>
  <w:num w:numId="9">
    <w:abstractNumId w:val="26"/>
  </w:num>
  <w:num w:numId="10">
    <w:abstractNumId w:val="12"/>
  </w:num>
  <w:num w:numId="11">
    <w:abstractNumId w:val="6"/>
  </w:num>
  <w:num w:numId="12">
    <w:abstractNumId w:val="1"/>
  </w:num>
  <w:num w:numId="13">
    <w:abstractNumId w:val="14"/>
  </w:num>
  <w:num w:numId="14">
    <w:abstractNumId w:val="27"/>
  </w:num>
  <w:num w:numId="15">
    <w:abstractNumId w:val="5"/>
  </w:num>
  <w:num w:numId="16">
    <w:abstractNumId w:val="11"/>
  </w:num>
  <w:num w:numId="17">
    <w:abstractNumId w:val="9"/>
  </w:num>
  <w:num w:numId="18">
    <w:abstractNumId w:val="13"/>
  </w:num>
  <w:num w:numId="19">
    <w:abstractNumId w:val="10"/>
  </w:num>
  <w:num w:numId="20">
    <w:abstractNumId w:val="23"/>
  </w:num>
  <w:num w:numId="21">
    <w:abstractNumId w:val="24"/>
  </w:num>
  <w:num w:numId="22">
    <w:abstractNumId w:val="15"/>
  </w:num>
  <w:num w:numId="23">
    <w:abstractNumId w:val="16"/>
  </w:num>
  <w:num w:numId="24">
    <w:abstractNumId w:val="4"/>
  </w:num>
  <w:num w:numId="25">
    <w:abstractNumId w:val="7"/>
  </w:num>
  <w:num w:numId="26">
    <w:abstractNumId w:val="21"/>
  </w:num>
  <w:num w:numId="27">
    <w:abstractNumId w:val="3"/>
  </w:num>
  <w:num w:numId="28">
    <w:abstractNumId w:val="19"/>
  </w:num>
  <w:num w:numId="29">
    <w:abstractNumId w:val="0"/>
  </w:num>
  <w:num w:numId="30">
    <w:abstractNumId w:val="31"/>
  </w:num>
  <w:num w:numId="31">
    <w:abstractNumId w:val="18"/>
  </w:num>
  <w:num w:numId="32">
    <w:abstractNumId w:val="2"/>
  </w:num>
  <w:num w:numId="33">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A25"/>
    <w:rsid w:val="00004CD1"/>
    <w:rsid w:val="00007916"/>
    <w:rsid w:val="000167F6"/>
    <w:rsid w:val="00026047"/>
    <w:rsid w:val="0003056B"/>
    <w:rsid w:val="0003252D"/>
    <w:rsid w:val="00033F7A"/>
    <w:rsid w:val="00035D49"/>
    <w:rsid w:val="00037107"/>
    <w:rsid w:val="00040093"/>
    <w:rsid w:val="00045B2E"/>
    <w:rsid w:val="00056D0D"/>
    <w:rsid w:val="00063DD0"/>
    <w:rsid w:val="00071337"/>
    <w:rsid w:val="000830F0"/>
    <w:rsid w:val="00087501"/>
    <w:rsid w:val="00087919"/>
    <w:rsid w:val="00090A43"/>
    <w:rsid w:val="000925CC"/>
    <w:rsid w:val="000A1E59"/>
    <w:rsid w:val="000A49E4"/>
    <w:rsid w:val="000A6620"/>
    <w:rsid w:val="000A7BF1"/>
    <w:rsid w:val="000B519D"/>
    <w:rsid w:val="000E61FD"/>
    <w:rsid w:val="000F39C9"/>
    <w:rsid w:val="00117085"/>
    <w:rsid w:val="00121756"/>
    <w:rsid w:val="00131BF2"/>
    <w:rsid w:val="0013267C"/>
    <w:rsid w:val="00137C2D"/>
    <w:rsid w:val="00144EF3"/>
    <w:rsid w:val="001516DF"/>
    <w:rsid w:val="00154F09"/>
    <w:rsid w:val="001653F5"/>
    <w:rsid w:val="00167BB5"/>
    <w:rsid w:val="001764CF"/>
    <w:rsid w:val="00183915"/>
    <w:rsid w:val="001900D9"/>
    <w:rsid w:val="00191532"/>
    <w:rsid w:val="001B40E8"/>
    <w:rsid w:val="001D434F"/>
    <w:rsid w:val="001E5508"/>
    <w:rsid w:val="001F11D7"/>
    <w:rsid w:val="001F2198"/>
    <w:rsid w:val="00227176"/>
    <w:rsid w:val="002327C2"/>
    <w:rsid w:val="00235ADC"/>
    <w:rsid w:val="00254DCF"/>
    <w:rsid w:val="002555EF"/>
    <w:rsid w:val="00266BDB"/>
    <w:rsid w:val="0027769F"/>
    <w:rsid w:val="002804A1"/>
    <w:rsid w:val="0028720B"/>
    <w:rsid w:val="00290948"/>
    <w:rsid w:val="002A7599"/>
    <w:rsid w:val="002B0A3F"/>
    <w:rsid w:val="002B6514"/>
    <w:rsid w:val="002C17DE"/>
    <w:rsid w:val="002D0CCF"/>
    <w:rsid w:val="002D4AE3"/>
    <w:rsid w:val="002D7FBD"/>
    <w:rsid w:val="002E5CFB"/>
    <w:rsid w:val="00304E7C"/>
    <w:rsid w:val="0030733B"/>
    <w:rsid w:val="0031266F"/>
    <w:rsid w:val="00314A69"/>
    <w:rsid w:val="00327E41"/>
    <w:rsid w:val="00331732"/>
    <w:rsid w:val="003333D4"/>
    <w:rsid w:val="003344E9"/>
    <w:rsid w:val="00340EDE"/>
    <w:rsid w:val="0034109A"/>
    <w:rsid w:val="00343BD6"/>
    <w:rsid w:val="00344B0A"/>
    <w:rsid w:val="00347645"/>
    <w:rsid w:val="00347749"/>
    <w:rsid w:val="00351939"/>
    <w:rsid w:val="00365909"/>
    <w:rsid w:val="003737A5"/>
    <w:rsid w:val="00373E4C"/>
    <w:rsid w:val="00376239"/>
    <w:rsid w:val="0038733D"/>
    <w:rsid w:val="003900EA"/>
    <w:rsid w:val="003A1AAF"/>
    <w:rsid w:val="003A1D2E"/>
    <w:rsid w:val="003A2171"/>
    <w:rsid w:val="003A3741"/>
    <w:rsid w:val="003A3C1E"/>
    <w:rsid w:val="003A455D"/>
    <w:rsid w:val="003A4926"/>
    <w:rsid w:val="003C24C9"/>
    <w:rsid w:val="003C4375"/>
    <w:rsid w:val="003E6ED9"/>
    <w:rsid w:val="003F417B"/>
    <w:rsid w:val="00401940"/>
    <w:rsid w:val="00404759"/>
    <w:rsid w:val="00410656"/>
    <w:rsid w:val="004134CB"/>
    <w:rsid w:val="00414425"/>
    <w:rsid w:val="00426FC3"/>
    <w:rsid w:val="00430B8E"/>
    <w:rsid w:val="00435017"/>
    <w:rsid w:val="00436955"/>
    <w:rsid w:val="00452DB5"/>
    <w:rsid w:val="00457212"/>
    <w:rsid w:val="00460345"/>
    <w:rsid w:val="0046728F"/>
    <w:rsid w:val="004712CA"/>
    <w:rsid w:val="00474B04"/>
    <w:rsid w:val="0047718C"/>
    <w:rsid w:val="00477FCD"/>
    <w:rsid w:val="00483592"/>
    <w:rsid w:val="004B04FA"/>
    <w:rsid w:val="004B0539"/>
    <w:rsid w:val="004B1A13"/>
    <w:rsid w:val="004B58C9"/>
    <w:rsid w:val="004B5BEE"/>
    <w:rsid w:val="004D4350"/>
    <w:rsid w:val="004E4497"/>
    <w:rsid w:val="00503789"/>
    <w:rsid w:val="0050458A"/>
    <w:rsid w:val="00504A51"/>
    <w:rsid w:val="00515CFD"/>
    <w:rsid w:val="005217B1"/>
    <w:rsid w:val="00531374"/>
    <w:rsid w:val="00535808"/>
    <w:rsid w:val="00535986"/>
    <w:rsid w:val="0054337B"/>
    <w:rsid w:val="00545F7D"/>
    <w:rsid w:val="00563462"/>
    <w:rsid w:val="0056732D"/>
    <w:rsid w:val="00572AA9"/>
    <w:rsid w:val="00575C7F"/>
    <w:rsid w:val="00576836"/>
    <w:rsid w:val="005808D2"/>
    <w:rsid w:val="00582CFC"/>
    <w:rsid w:val="005864F7"/>
    <w:rsid w:val="00591F5A"/>
    <w:rsid w:val="00593476"/>
    <w:rsid w:val="005940DF"/>
    <w:rsid w:val="005A009D"/>
    <w:rsid w:val="005A45BB"/>
    <w:rsid w:val="005A5119"/>
    <w:rsid w:val="005A674D"/>
    <w:rsid w:val="005A796E"/>
    <w:rsid w:val="005B50CD"/>
    <w:rsid w:val="005B6871"/>
    <w:rsid w:val="005C04BD"/>
    <w:rsid w:val="005C55F2"/>
    <w:rsid w:val="005E14D8"/>
    <w:rsid w:val="005E3B8C"/>
    <w:rsid w:val="00611B3B"/>
    <w:rsid w:val="00616E01"/>
    <w:rsid w:val="00625FAD"/>
    <w:rsid w:val="00633054"/>
    <w:rsid w:val="00637E98"/>
    <w:rsid w:val="006430A0"/>
    <w:rsid w:val="006447DA"/>
    <w:rsid w:val="00647D97"/>
    <w:rsid w:val="0065273F"/>
    <w:rsid w:val="0066137F"/>
    <w:rsid w:val="00672D25"/>
    <w:rsid w:val="00677A4A"/>
    <w:rsid w:val="00677B72"/>
    <w:rsid w:val="00685318"/>
    <w:rsid w:val="00687F10"/>
    <w:rsid w:val="006914AE"/>
    <w:rsid w:val="0069560F"/>
    <w:rsid w:val="006A45A8"/>
    <w:rsid w:val="006A6B9B"/>
    <w:rsid w:val="006B25F1"/>
    <w:rsid w:val="006B3238"/>
    <w:rsid w:val="006B62ED"/>
    <w:rsid w:val="006D4005"/>
    <w:rsid w:val="006D7CF0"/>
    <w:rsid w:val="006E7CD9"/>
    <w:rsid w:val="006F5AB5"/>
    <w:rsid w:val="00700D3D"/>
    <w:rsid w:val="00707041"/>
    <w:rsid w:val="00726637"/>
    <w:rsid w:val="00731332"/>
    <w:rsid w:val="007335A6"/>
    <w:rsid w:val="00751A90"/>
    <w:rsid w:val="00752524"/>
    <w:rsid w:val="007532BB"/>
    <w:rsid w:val="007570DF"/>
    <w:rsid w:val="007647CF"/>
    <w:rsid w:val="00765122"/>
    <w:rsid w:val="00767463"/>
    <w:rsid w:val="00783EE2"/>
    <w:rsid w:val="00784660"/>
    <w:rsid w:val="00794C02"/>
    <w:rsid w:val="007A1CB0"/>
    <w:rsid w:val="007A42C9"/>
    <w:rsid w:val="007A52EF"/>
    <w:rsid w:val="007A5B11"/>
    <w:rsid w:val="007B4C3C"/>
    <w:rsid w:val="007D6786"/>
    <w:rsid w:val="007E52C5"/>
    <w:rsid w:val="007F14DB"/>
    <w:rsid w:val="007F7DD6"/>
    <w:rsid w:val="00814132"/>
    <w:rsid w:val="0083039B"/>
    <w:rsid w:val="00833935"/>
    <w:rsid w:val="00843129"/>
    <w:rsid w:val="00855FF3"/>
    <w:rsid w:val="00861D79"/>
    <w:rsid w:val="00863519"/>
    <w:rsid w:val="00870882"/>
    <w:rsid w:val="00871DF7"/>
    <w:rsid w:val="00873B09"/>
    <w:rsid w:val="008845A7"/>
    <w:rsid w:val="00884F8E"/>
    <w:rsid w:val="00886CEA"/>
    <w:rsid w:val="008A6153"/>
    <w:rsid w:val="008B7B47"/>
    <w:rsid w:val="008C435F"/>
    <w:rsid w:val="008D2893"/>
    <w:rsid w:val="008D4465"/>
    <w:rsid w:val="008E20D3"/>
    <w:rsid w:val="008E2B17"/>
    <w:rsid w:val="008E51F8"/>
    <w:rsid w:val="008E612B"/>
    <w:rsid w:val="0090467F"/>
    <w:rsid w:val="00910AEA"/>
    <w:rsid w:val="009140B4"/>
    <w:rsid w:val="0091443C"/>
    <w:rsid w:val="00915864"/>
    <w:rsid w:val="00920EEE"/>
    <w:rsid w:val="009210A4"/>
    <w:rsid w:val="009230A3"/>
    <w:rsid w:val="00926065"/>
    <w:rsid w:val="00933FC6"/>
    <w:rsid w:val="009368D6"/>
    <w:rsid w:val="00943940"/>
    <w:rsid w:val="009453F4"/>
    <w:rsid w:val="009559B2"/>
    <w:rsid w:val="0095774B"/>
    <w:rsid w:val="0096669C"/>
    <w:rsid w:val="00966816"/>
    <w:rsid w:val="00976067"/>
    <w:rsid w:val="0099010F"/>
    <w:rsid w:val="00990B93"/>
    <w:rsid w:val="009947EF"/>
    <w:rsid w:val="009A0AF2"/>
    <w:rsid w:val="009B685B"/>
    <w:rsid w:val="009D04EE"/>
    <w:rsid w:val="009D0D70"/>
    <w:rsid w:val="009E2C88"/>
    <w:rsid w:val="009E5AE3"/>
    <w:rsid w:val="009F443F"/>
    <w:rsid w:val="00A438BE"/>
    <w:rsid w:val="00A45EB5"/>
    <w:rsid w:val="00A55C90"/>
    <w:rsid w:val="00A578EA"/>
    <w:rsid w:val="00A57ECF"/>
    <w:rsid w:val="00A72EF3"/>
    <w:rsid w:val="00A769F1"/>
    <w:rsid w:val="00AA0A3E"/>
    <w:rsid w:val="00AA23B8"/>
    <w:rsid w:val="00AB17E1"/>
    <w:rsid w:val="00AC6683"/>
    <w:rsid w:val="00AD18D3"/>
    <w:rsid w:val="00AF659A"/>
    <w:rsid w:val="00B03C43"/>
    <w:rsid w:val="00B12C50"/>
    <w:rsid w:val="00B17374"/>
    <w:rsid w:val="00B41D9D"/>
    <w:rsid w:val="00B4257C"/>
    <w:rsid w:val="00B43491"/>
    <w:rsid w:val="00B44391"/>
    <w:rsid w:val="00B54177"/>
    <w:rsid w:val="00B5690A"/>
    <w:rsid w:val="00B5751A"/>
    <w:rsid w:val="00B63842"/>
    <w:rsid w:val="00B812B3"/>
    <w:rsid w:val="00B82B3C"/>
    <w:rsid w:val="00B87280"/>
    <w:rsid w:val="00B878FA"/>
    <w:rsid w:val="00BA1A66"/>
    <w:rsid w:val="00BA5FD2"/>
    <w:rsid w:val="00BB21C9"/>
    <w:rsid w:val="00BB406D"/>
    <w:rsid w:val="00BB58E4"/>
    <w:rsid w:val="00BB7D3A"/>
    <w:rsid w:val="00BC3B32"/>
    <w:rsid w:val="00BC752B"/>
    <w:rsid w:val="00BD2236"/>
    <w:rsid w:val="00BE5E24"/>
    <w:rsid w:val="00BF4A8D"/>
    <w:rsid w:val="00C02582"/>
    <w:rsid w:val="00C065B9"/>
    <w:rsid w:val="00C0791C"/>
    <w:rsid w:val="00C16D04"/>
    <w:rsid w:val="00C221F4"/>
    <w:rsid w:val="00C253EE"/>
    <w:rsid w:val="00C254F8"/>
    <w:rsid w:val="00C2692C"/>
    <w:rsid w:val="00C41B4C"/>
    <w:rsid w:val="00C7250E"/>
    <w:rsid w:val="00C73C3E"/>
    <w:rsid w:val="00C841F8"/>
    <w:rsid w:val="00C867F3"/>
    <w:rsid w:val="00CA6AB2"/>
    <w:rsid w:val="00CA6C9E"/>
    <w:rsid w:val="00CA7A08"/>
    <w:rsid w:val="00CC06C5"/>
    <w:rsid w:val="00CC379C"/>
    <w:rsid w:val="00CC3E52"/>
    <w:rsid w:val="00CD2E87"/>
    <w:rsid w:val="00CD4C4A"/>
    <w:rsid w:val="00CE5696"/>
    <w:rsid w:val="00CE6472"/>
    <w:rsid w:val="00CF01D4"/>
    <w:rsid w:val="00CF55D3"/>
    <w:rsid w:val="00D065BD"/>
    <w:rsid w:val="00D07182"/>
    <w:rsid w:val="00D109A6"/>
    <w:rsid w:val="00D2365B"/>
    <w:rsid w:val="00D50598"/>
    <w:rsid w:val="00D549BE"/>
    <w:rsid w:val="00D54E12"/>
    <w:rsid w:val="00D5781C"/>
    <w:rsid w:val="00D777B2"/>
    <w:rsid w:val="00D81636"/>
    <w:rsid w:val="00D84104"/>
    <w:rsid w:val="00DA5AF2"/>
    <w:rsid w:val="00DB2303"/>
    <w:rsid w:val="00DB6034"/>
    <w:rsid w:val="00DB6FB2"/>
    <w:rsid w:val="00DC27F0"/>
    <w:rsid w:val="00DC62F8"/>
    <w:rsid w:val="00DE3DF6"/>
    <w:rsid w:val="00DF1165"/>
    <w:rsid w:val="00DF430B"/>
    <w:rsid w:val="00DF5493"/>
    <w:rsid w:val="00E26CC5"/>
    <w:rsid w:val="00E276A0"/>
    <w:rsid w:val="00E276AC"/>
    <w:rsid w:val="00E32A65"/>
    <w:rsid w:val="00E40068"/>
    <w:rsid w:val="00E41612"/>
    <w:rsid w:val="00E43A25"/>
    <w:rsid w:val="00E46943"/>
    <w:rsid w:val="00E53380"/>
    <w:rsid w:val="00E54E6C"/>
    <w:rsid w:val="00E63B8D"/>
    <w:rsid w:val="00E73AB6"/>
    <w:rsid w:val="00E81FF8"/>
    <w:rsid w:val="00E84720"/>
    <w:rsid w:val="00EB41F6"/>
    <w:rsid w:val="00EB4383"/>
    <w:rsid w:val="00ED2EB8"/>
    <w:rsid w:val="00ED6F30"/>
    <w:rsid w:val="00EF0FC9"/>
    <w:rsid w:val="00EF3A2D"/>
    <w:rsid w:val="00EF40F1"/>
    <w:rsid w:val="00F02821"/>
    <w:rsid w:val="00F1250F"/>
    <w:rsid w:val="00F31468"/>
    <w:rsid w:val="00F31530"/>
    <w:rsid w:val="00F51BFA"/>
    <w:rsid w:val="00F56460"/>
    <w:rsid w:val="00F608A8"/>
    <w:rsid w:val="00F620C1"/>
    <w:rsid w:val="00F6328C"/>
    <w:rsid w:val="00F64788"/>
    <w:rsid w:val="00F67A9A"/>
    <w:rsid w:val="00F72B74"/>
    <w:rsid w:val="00F7351A"/>
    <w:rsid w:val="00FB507D"/>
    <w:rsid w:val="00FC2F49"/>
    <w:rsid w:val="00FD5B6B"/>
    <w:rsid w:val="00FF130C"/>
    <w:rsid w:val="00FF2592"/>
    <w:rsid w:val="00FF4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shapelayout>
  </w:shapeDefaults>
  <w:decimalSymbol w:val="."/>
  <w:listSeparator w:val=","/>
  <w14:docId w14:val="1E8725F8"/>
  <w15:chartTrackingRefBased/>
  <w15:docId w15:val="{8E19CB1B-62D1-4B42-ADDC-BE84B862A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88" w:lineRule="auto"/>
      <w:jc w:val="both"/>
    </w:pPr>
    <w:rPr>
      <w:rFonts w:ascii="Arial" w:hAnsi="Arial"/>
    </w:rPr>
  </w:style>
  <w:style w:type="paragraph" w:styleId="Heading1">
    <w:name w:val="heading 1"/>
    <w:basedOn w:val="Normal"/>
    <w:next w:val="Normal"/>
    <w:qFormat/>
    <w:rsid w:val="003737A5"/>
    <w:pPr>
      <w:keepNext/>
      <w:outlineLvl w:val="0"/>
    </w:pPr>
    <w:rPr>
      <w:b/>
      <w:color w:val="1F497D"/>
      <w:sz w:val="36"/>
    </w:rPr>
  </w:style>
  <w:style w:type="paragraph" w:styleId="Heading2">
    <w:name w:val="heading 2"/>
    <w:basedOn w:val="Normal"/>
    <w:next w:val="Normal"/>
    <w:qFormat/>
    <w:rsid w:val="003737A5"/>
    <w:pPr>
      <w:keepNext/>
      <w:spacing w:before="240" w:after="60"/>
      <w:outlineLvl w:val="1"/>
    </w:pPr>
    <w:rPr>
      <w:b/>
      <w:i/>
      <w:color w:val="1F497D"/>
      <w:sz w:val="28"/>
    </w:rPr>
  </w:style>
  <w:style w:type="paragraph" w:styleId="Heading3">
    <w:name w:val="heading 3"/>
    <w:basedOn w:val="Normal"/>
    <w:next w:val="Normal"/>
    <w:qFormat/>
    <w:rsid w:val="003737A5"/>
    <w:pPr>
      <w:keepNext/>
      <w:spacing w:line="240" w:lineRule="auto"/>
      <w:outlineLvl w:val="2"/>
    </w:pPr>
    <w:rPr>
      <w:b/>
      <w:snapToGrid w:val="0"/>
      <w:color w:val="1F497D"/>
      <w:sz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pPr>
      <w:tabs>
        <w:tab w:val="center" w:pos="4320"/>
        <w:tab w:val="right" w:pos="8640"/>
      </w:tabs>
    </w:pPr>
  </w:style>
  <w:style w:type="paragraph" w:customStyle="1" w:styleId="CourseTitle">
    <w:name w:val="Course Title"/>
    <w:basedOn w:val="Heading1"/>
    <w:next w:val="Coursesubscript"/>
    <w:pPr>
      <w:jc w:val="center"/>
    </w:pPr>
    <w:rPr>
      <w:sz w:val="80"/>
    </w:rPr>
  </w:style>
  <w:style w:type="paragraph" w:customStyle="1" w:styleId="Coursesubscript">
    <w:name w:val="Course subscript"/>
    <w:basedOn w:val="CourseTitle"/>
    <w:next w:val="Heading1"/>
    <w:rPr>
      <w:i/>
      <w:noProof/>
      <w:sz w:val="2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F31468"/>
    <w:rPr>
      <w:color w:val="0000FF"/>
      <w:u w:val="single"/>
    </w:rPr>
  </w:style>
  <w:style w:type="character" w:customStyle="1" w:styleId="gd40030ccr">
    <w:name w:val="gd40030ccr"/>
    <w:rsid w:val="0027769F"/>
  </w:style>
  <w:style w:type="paragraph" w:styleId="ListParagraph">
    <w:name w:val="List Paragraph"/>
    <w:basedOn w:val="Normal"/>
    <w:uiPriority w:val="34"/>
    <w:qFormat/>
    <w:rsid w:val="004D4350"/>
    <w:pPr>
      <w:ind w:left="720"/>
    </w:pPr>
  </w:style>
  <w:style w:type="paragraph" w:styleId="BalloonText">
    <w:name w:val="Balloon Text"/>
    <w:basedOn w:val="Normal"/>
    <w:link w:val="BalloonTextChar"/>
    <w:uiPriority w:val="99"/>
    <w:semiHidden/>
    <w:unhideWhenUsed/>
    <w:rsid w:val="00004CD1"/>
    <w:pPr>
      <w:spacing w:line="240" w:lineRule="auto"/>
    </w:pPr>
    <w:rPr>
      <w:rFonts w:cs="Arial"/>
      <w:sz w:val="16"/>
      <w:szCs w:val="16"/>
    </w:rPr>
  </w:style>
  <w:style w:type="character" w:customStyle="1" w:styleId="BalloonTextChar">
    <w:name w:val="Balloon Text Char"/>
    <w:link w:val="BalloonText"/>
    <w:uiPriority w:val="99"/>
    <w:semiHidden/>
    <w:rsid w:val="00004CD1"/>
    <w:rPr>
      <w:rFonts w:ascii="Arial" w:hAnsi="Arial" w:cs="Arial"/>
      <w:sz w:val="16"/>
      <w:szCs w:val="16"/>
    </w:rPr>
  </w:style>
  <w:style w:type="character" w:customStyle="1" w:styleId="HeaderChar">
    <w:name w:val="Header Char"/>
    <w:link w:val="Header"/>
    <w:uiPriority w:val="99"/>
    <w:rsid w:val="00026047"/>
    <w:rPr>
      <w:rFonts w:ascii="Arial" w:hAnsi="Arial"/>
    </w:rPr>
  </w:style>
  <w:style w:type="paragraph" w:customStyle="1" w:styleId="Coding">
    <w:name w:val="Coding"/>
    <w:basedOn w:val="Normal"/>
    <w:link w:val="CodingChar"/>
    <w:qFormat/>
    <w:rsid w:val="004134CB"/>
    <w:rPr>
      <w:rFonts w:ascii="Courier New" w:hAnsi="Courier New" w:cs="Courier New"/>
      <w:color w:val="7F0055"/>
    </w:rPr>
  </w:style>
  <w:style w:type="paragraph" w:customStyle="1" w:styleId="Code">
    <w:name w:val="Code"/>
    <w:basedOn w:val="Normal"/>
    <w:link w:val="CodeChar"/>
    <w:qFormat/>
    <w:rsid w:val="00373E4C"/>
    <w:pPr>
      <w:shd w:val="clear" w:color="auto" w:fill="D9D9D9"/>
      <w:spacing w:line="276" w:lineRule="auto"/>
    </w:pPr>
    <w:rPr>
      <w:rFonts w:ascii="Courier New" w:eastAsia="Calibri" w:hAnsi="Courier New" w:cs="Courier New"/>
      <w:sz w:val="18"/>
      <w:szCs w:val="18"/>
      <w:lang w:eastAsia="en-US"/>
    </w:rPr>
  </w:style>
  <w:style w:type="character" w:customStyle="1" w:styleId="CodingChar">
    <w:name w:val="Coding Char"/>
    <w:link w:val="Coding"/>
    <w:rsid w:val="004134CB"/>
    <w:rPr>
      <w:rFonts w:ascii="Courier New" w:hAnsi="Courier New" w:cs="Courier New"/>
      <w:color w:val="7F0055"/>
    </w:rPr>
  </w:style>
  <w:style w:type="character" w:customStyle="1" w:styleId="CodeChar">
    <w:name w:val="Code Char"/>
    <w:link w:val="Code"/>
    <w:rsid w:val="00373E4C"/>
    <w:rPr>
      <w:rFonts w:ascii="Courier New" w:eastAsia="Calibri" w:hAnsi="Courier New" w:cs="Courier New"/>
      <w:sz w:val="18"/>
      <w:szCs w:val="18"/>
      <w:shd w:val="clear" w:color="auto" w:fill="D9D9D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89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sa/2.0/uk/legalcod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Bioinfgroup\Tempates\Bioinformatics%20Traini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3996D-56F4-4A94-90E2-893DC8A19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Bioinformatics Training.dot</Template>
  <TotalTime>3</TotalTime>
  <Pages>8</Pages>
  <Words>1840</Words>
  <Characters>8483</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Inkscape Practical</vt:lpstr>
    </vt:vector>
  </TitlesOfParts>
  <Company>The Babraham Institute</Company>
  <LinksUpToDate>false</LinksUpToDate>
  <CharactersWithSpaces>10303</CharactersWithSpaces>
  <SharedDoc>false</SharedDoc>
  <HLinks>
    <vt:vector size="6" baseType="variant">
      <vt:variant>
        <vt:i4>1966103</vt:i4>
      </vt:variant>
      <vt:variant>
        <vt:i4>0</vt:i4>
      </vt:variant>
      <vt:variant>
        <vt:i4>0</vt:i4>
      </vt:variant>
      <vt:variant>
        <vt:i4>5</vt:i4>
      </vt:variant>
      <vt:variant>
        <vt:lpwstr>http://creativecommons.org/licenses/by-nc-sa/2.0/uk/legalcode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Inkscape Practical</dc:title>
  <dc:subject/>
  <dc:creator>Simon Andrews</dc:creator>
  <cp:keywords/>
  <cp:lastModifiedBy>Simon Andrews</cp:lastModifiedBy>
  <cp:revision>3</cp:revision>
  <cp:lastPrinted>2024-05-22T12:16:00Z</cp:lastPrinted>
  <dcterms:created xsi:type="dcterms:W3CDTF">2024-05-22T12:16:00Z</dcterms:created>
  <dcterms:modified xsi:type="dcterms:W3CDTF">2024-05-22T12:19:00Z</dcterms:modified>
</cp:coreProperties>
</file>